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E711B" w:rsidRDefault="002E711B" w:rsidP="00A66E82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36"/>
          <w:szCs w:val="36"/>
          <w:lang w:val="ro-RO"/>
        </w:rPr>
      </w:pPr>
      <w:bookmarkStart w:id="0" w:name="_GoBack"/>
      <w:bookmarkEnd w:id="0"/>
    </w:p>
    <w:p w:rsidR="00A66E82" w:rsidRPr="002E711B" w:rsidRDefault="00A66E82" w:rsidP="00203C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lang w:val="ro-RO"/>
        </w:rPr>
      </w:pPr>
      <w:r w:rsidRPr="002E711B">
        <w:rPr>
          <w:rFonts w:ascii="Times New Roman" w:hAnsi="Times New Roman" w:cs="Times New Roman"/>
          <w:b/>
          <w:bCs/>
          <w:color w:val="002060"/>
          <w:sz w:val="32"/>
          <w:szCs w:val="32"/>
          <w:lang w:val="ro-RO"/>
        </w:rPr>
        <w:t>UNIVERSITATEA DIN CRAIOVA</w:t>
      </w:r>
    </w:p>
    <w:p w:rsidR="00A66E82" w:rsidRPr="002E711B" w:rsidRDefault="00A66E82" w:rsidP="00203C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lang w:val="ro-RO"/>
        </w:rPr>
      </w:pPr>
      <w:r w:rsidRPr="002E711B">
        <w:rPr>
          <w:rFonts w:ascii="Times New Roman" w:hAnsi="Times New Roman" w:cs="Times New Roman"/>
          <w:b/>
          <w:bCs/>
          <w:color w:val="002060"/>
          <w:sz w:val="32"/>
          <w:szCs w:val="32"/>
          <w:lang w:val="ro-RO"/>
        </w:rPr>
        <w:t>FACULTATEA DE LITERE</w:t>
      </w:r>
    </w:p>
    <w:p w:rsidR="000E1DDF" w:rsidRPr="002E711B" w:rsidRDefault="002E711B" w:rsidP="00203C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lang w:val="ro-RO"/>
        </w:rPr>
      </w:pPr>
      <w:r w:rsidRPr="002E711B">
        <w:rPr>
          <w:rFonts w:ascii="Times New Roman" w:hAnsi="Times New Roman" w:cs="Times New Roman"/>
          <w:b/>
          <w:bCs/>
          <w:color w:val="002060"/>
          <w:sz w:val="32"/>
          <w:szCs w:val="32"/>
          <w:lang w:val="ro-RO"/>
        </w:rPr>
        <w:t xml:space="preserve">ȘCOALA DOCTORALĂ </w:t>
      </w:r>
      <w:r w:rsidRPr="002E711B">
        <w:rPr>
          <w:rFonts w:ascii="Times New Roman" w:eastAsia="Calibri" w:hAnsi="Times New Roman" w:cs="Times New Roman"/>
          <w:b/>
          <w:color w:val="002060"/>
          <w:sz w:val="32"/>
          <w:szCs w:val="32"/>
          <w:lang w:val="ro-RO"/>
        </w:rPr>
        <w:t>„</w:t>
      </w:r>
      <w:r w:rsidRPr="002E711B">
        <w:rPr>
          <w:rFonts w:ascii="Times New Roman" w:hAnsi="Times New Roman" w:cs="Times New Roman"/>
          <w:b/>
          <w:bCs/>
          <w:color w:val="002060"/>
          <w:sz w:val="32"/>
          <w:szCs w:val="32"/>
          <w:lang w:val="ro-RO"/>
        </w:rPr>
        <w:t>ALEXANDRU PIRU</w:t>
      </w:r>
      <w:r w:rsidRPr="002E711B">
        <w:rPr>
          <w:rFonts w:ascii="Times New Roman" w:hAnsi="Times New Roman" w:cs="Times New Roman"/>
          <w:b/>
          <w:color w:val="002060"/>
          <w:sz w:val="32"/>
          <w:szCs w:val="32"/>
          <w:lang w:val="ro-RO" w:bidi="he-IL"/>
        </w:rPr>
        <w:t>”</w:t>
      </w:r>
    </w:p>
    <w:p w:rsidR="00A66E82" w:rsidRDefault="00A66E82" w:rsidP="00A66E8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66E82" w:rsidRDefault="00A66E82" w:rsidP="000E1DD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E1DDF" w:rsidRDefault="000E1DDF" w:rsidP="000E1DD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E1DDF" w:rsidRDefault="000E1DDF" w:rsidP="000E1DD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E1DDF" w:rsidRDefault="000E1DDF" w:rsidP="000E1DD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46A19" w:rsidRPr="0033124B" w:rsidRDefault="00046A19" w:rsidP="0033124B">
      <w:pPr>
        <w:spacing w:after="0" w:line="240" w:lineRule="auto"/>
        <w:rPr>
          <w:rStyle w:val="SubtleEmphasis"/>
          <w:rFonts w:ascii="Times New Roman" w:hAnsi="Times New Roman" w:cs="Times New Roman"/>
          <w:b/>
          <w:bCs/>
          <w:color w:val="0D0D0D" w:themeColor="text1" w:themeTint="F2"/>
          <w:sz w:val="32"/>
          <w:szCs w:val="32"/>
          <w:lang w:val="it-IT"/>
        </w:rPr>
      </w:pPr>
    </w:p>
    <w:p w:rsidR="00046A19" w:rsidRPr="0033124B" w:rsidRDefault="00046A19" w:rsidP="000E1DDF">
      <w:pPr>
        <w:spacing w:after="0" w:line="240" w:lineRule="auto"/>
        <w:jc w:val="center"/>
        <w:rPr>
          <w:rStyle w:val="SubtleEmphasis"/>
          <w:rFonts w:ascii="Times New Roman" w:hAnsi="Times New Roman" w:cs="Times New Roman"/>
          <w:b/>
          <w:bCs/>
          <w:color w:val="0D0D0D" w:themeColor="text1" w:themeTint="F2"/>
          <w:sz w:val="44"/>
          <w:szCs w:val="44"/>
          <w:lang w:val="it-IT"/>
        </w:rPr>
      </w:pPr>
    </w:p>
    <w:p w:rsidR="00245B60" w:rsidRPr="00CF1A4D" w:rsidRDefault="00245B60" w:rsidP="000E1DDF">
      <w:pPr>
        <w:spacing w:after="0" w:line="240" w:lineRule="auto"/>
        <w:jc w:val="center"/>
        <w:rPr>
          <w:rStyle w:val="SubtleEmphasis"/>
          <w:rFonts w:ascii="Times New Roman" w:hAnsi="Times New Roman" w:cs="Times New Roman"/>
          <w:b/>
          <w:bCs/>
          <w:i w:val="0"/>
          <w:color w:val="1F4E79" w:themeColor="accent5" w:themeShade="80"/>
          <w:sz w:val="44"/>
          <w:szCs w:val="44"/>
          <w:lang w:val="it-IT"/>
        </w:rPr>
      </w:pPr>
      <w:r w:rsidRPr="00CF1A4D">
        <w:rPr>
          <w:rStyle w:val="SubtleEmphasis"/>
          <w:rFonts w:ascii="Times New Roman" w:hAnsi="Times New Roman" w:cs="Times New Roman"/>
          <w:b/>
          <w:bCs/>
          <w:i w:val="0"/>
          <w:color w:val="1F4E79" w:themeColor="accent5" w:themeShade="80"/>
          <w:sz w:val="44"/>
          <w:szCs w:val="44"/>
          <w:lang w:val="it-IT"/>
        </w:rPr>
        <w:t>PROGRAM</w:t>
      </w:r>
    </w:p>
    <w:p w:rsidR="00CF1A4D" w:rsidRPr="00CF1A4D" w:rsidRDefault="002E711B" w:rsidP="002E711B">
      <w:pPr>
        <w:spacing w:after="0" w:line="240" w:lineRule="auto"/>
        <w:jc w:val="center"/>
        <w:rPr>
          <w:rStyle w:val="SubtleEmphasis"/>
          <w:rFonts w:ascii="Times New Roman" w:hAnsi="Times New Roman" w:cs="Times New Roman"/>
          <w:b/>
          <w:bCs/>
          <w:i w:val="0"/>
          <w:color w:val="1F4E79" w:themeColor="accent5" w:themeShade="80"/>
          <w:sz w:val="44"/>
          <w:szCs w:val="44"/>
          <w:lang w:val="it-IT"/>
        </w:rPr>
      </w:pPr>
      <w:r w:rsidRPr="00CF1A4D">
        <w:rPr>
          <w:rStyle w:val="SubtleEmphasis"/>
          <w:rFonts w:ascii="Times New Roman" w:hAnsi="Times New Roman" w:cs="Times New Roman"/>
          <w:b/>
          <w:bCs/>
          <w:i w:val="0"/>
          <w:color w:val="1F4E79" w:themeColor="accent5" w:themeShade="80"/>
          <w:sz w:val="44"/>
          <w:szCs w:val="44"/>
          <w:lang w:val="it-IT"/>
        </w:rPr>
        <w:t xml:space="preserve">COLOCVIUL NAȚIONAL AL ȘCOLII DOCTORALE </w:t>
      </w:r>
      <w:r w:rsidRPr="00CF1A4D">
        <w:rPr>
          <w:rFonts w:ascii="Times New Roman" w:eastAsia="Calibri" w:hAnsi="Times New Roman" w:cs="Times New Roman"/>
          <w:b/>
          <w:i/>
          <w:color w:val="1F4E79" w:themeColor="accent5" w:themeShade="80"/>
          <w:sz w:val="44"/>
          <w:szCs w:val="44"/>
          <w:lang w:val="ro-RO"/>
        </w:rPr>
        <w:t>„</w:t>
      </w:r>
      <w:r w:rsidRPr="00CF1A4D">
        <w:rPr>
          <w:rStyle w:val="SubtleEmphasis"/>
          <w:rFonts w:ascii="Times New Roman" w:hAnsi="Times New Roman" w:cs="Times New Roman"/>
          <w:b/>
          <w:bCs/>
          <w:i w:val="0"/>
          <w:color w:val="1F4E79" w:themeColor="accent5" w:themeShade="80"/>
          <w:sz w:val="44"/>
          <w:szCs w:val="44"/>
          <w:lang w:val="it-IT"/>
        </w:rPr>
        <w:t>ALEXANDRU PIRU</w:t>
      </w:r>
      <w:r w:rsidRPr="00CF1A4D">
        <w:rPr>
          <w:rFonts w:ascii="Times New Roman" w:hAnsi="Times New Roman" w:cs="Times New Roman"/>
          <w:b/>
          <w:i/>
          <w:color w:val="1F4E79" w:themeColor="accent5" w:themeShade="80"/>
          <w:sz w:val="44"/>
          <w:szCs w:val="44"/>
          <w:lang w:val="ro-RO" w:bidi="he-IL"/>
        </w:rPr>
        <w:t>”</w:t>
      </w:r>
      <w:r w:rsidRPr="00CF1A4D">
        <w:rPr>
          <w:rStyle w:val="SubtleEmphasis"/>
          <w:rFonts w:ascii="Times New Roman" w:hAnsi="Times New Roman" w:cs="Times New Roman"/>
          <w:b/>
          <w:bCs/>
          <w:i w:val="0"/>
          <w:color w:val="1F4E79" w:themeColor="accent5" w:themeShade="80"/>
          <w:sz w:val="44"/>
          <w:szCs w:val="44"/>
          <w:lang w:val="it-IT"/>
        </w:rPr>
        <w:t xml:space="preserve"> – </w:t>
      </w:r>
    </w:p>
    <w:p w:rsidR="00245B60" w:rsidRPr="003D645B" w:rsidRDefault="002E711B" w:rsidP="002E711B">
      <w:pPr>
        <w:spacing w:after="0" w:line="240" w:lineRule="auto"/>
        <w:jc w:val="center"/>
        <w:rPr>
          <w:rStyle w:val="SubtleEmphasis"/>
          <w:rFonts w:ascii="Times New Roman" w:hAnsi="Times New Roman" w:cs="Times New Roman"/>
          <w:b/>
          <w:bCs/>
          <w:color w:val="C00000"/>
          <w:sz w:val="44"/>
          <w:szCs w:val="44"/>
          <w:lang w:val="it-IT"/>
        </w:rPr>
      </w:pPr>
      <w:r w:rsidRPr="003D645B">
        <w:rPr>
          <w:rStyle w:val="SubtleEmphasis"/>
          <w:rFonts w:ascii="Times New Roman" w:hAnsi="Times New Roman" w:cs="Times New Roman"/>
          <w:b/>
          <w:bCs/>
          <w:color w:val="C00000"/>
          <w:sz w:val="44"/>
          <w:szCs w:val="44"/>
          <w:lang w:val="it-IT"/>
        </w:rPr>
        <w:t>NOI PERSPECTIVE ÎN CERCETAREA LINGVISTICĂ ȘI LITERARĂ</w:t>
      </w:r>
    </w:p>
    <w:p w:rsidR="00245B60" w:rsidRPr="00CF1A4D" w:rsidRDefault="00245B60" w:rsidP="000E1DDF">
      <w:pPr>
        <w:spacing w:after="0" w:line="240" w:lineRule="auto"/>
        <w:jc w:val="center"/>
        <w:rPr>
          <w:rStyle w:val="SubtleEmphasis"/>
          <w:rFonts w:ascii="Times New Roman" w:hAnsi="Times New Roman" w:cs="Times New Roman"/>
          <w:b/>
          <w:bCs/>
          <w:i w:val="0"/>
          <w:color w:val="1F4E79" w:themeColor="accent5" w:themeShade="80"/>
          <w:sz w:val="44"/>
          <w:szCs w:val="44"/>
          <w:lang w:val="ro-RO"/>
        </w:rPr>
      </w:pPr>
      <w:r w:rsidRPr="00CF1A4D">
        <w:rPr>
          <w:rStyle w:val="SubtleEmphasis"/>
          <w:rFonts w:ascii="Times New Roman" w:hAnsi="Times New Roman" w:cs="Times New Roman"/>
          <w:b/>
          <w:bCs/>
          <w:i w:val="0"/>
          <w:color w:val="1F4E79" w:themeColor="accent5" w:themeShade="80"/>
          <w:sz w:val="44"/>
          <w:szCs w:val="44"/>
          <w:lang w:val="ro-RO"/>
        </w:rPr>
        <w:t xml:space="preserve">EDIȚIA </w:t>
      </w:r>
      <w:r w:rsidR="00A66E82" w:rsidRPr="00CF1A4D">
        <w:rPr>
          <w:rStyle w:val="SubtleEmphasis"/>
          <w:rFonts w:ascii="Times New Roman" w:hAnsi="Times New Roman" w:cs="Times New Roman"/>
          <w:b/>
          <w:bCs/>
          <w:i w:val="0"/>
          <w:color w:val="1F4E79" w:themeColor="accent5" w:themeShade="80"/>
          <w:sz w:val="44"/>
          <w:szCs w:val="44"/>
          <w:lang w:val="ro-RO"/>
        </w:rPr>
        <w:t>a</w:t>
      </w:r>
      <w:r w:rsidR="002E711B" w:rsidRPr="00CF1A4D">
        <w:rPr>
          <w:rStyle w:val="SubtleEmphasis"/>
          <w:rFonts w:ascii="Times New Roman" w:hAnsi="Times New Roman" w:cs="Times New Roman"/>
          <w:b/>
          <w:bCs/>
          <w:i w:val="0"/>
          <w:color w:val="1F4E79" w:themeColor="accent5" w:themeShade="80"/>
          <w:sz w:val="44"/>
          <w:szCs w:val="44"/>
          <w:lang w:val="ro-RO"/>
        </w:rPr>
        <w:t xml:space="preserve"> IV</w:t>
      </w:r>
      <w:r w:rsidRPr="00CF1A4D">
        <w:rPr>
          <w:rStyle w:val="SubtleEmphasis"/>
          <w:rFonts w:ascii="Times New Roman" w:hAnsi="Times New Roman" w:cs="Times New Roman"/>
          <w:b/>
          <w:bCs/>
          <w:i w:val="0"/>
          <w:color w:val="1F4E79" w:themeColor="accent5" w:themeShade="80"/>
          <w:sz w:val="44"/>
          <w:szCs w:val="44"/>
          <w:lang w:val="ro-RO"/>
        </w:rPr>
        <w:t>-</w:t>
      </w:r>
      <w:r w:rsidR="00A66E82" w:rsidRPr="00CF1A4D">
        <w:rPr>
          <w:rStyle w:val="SubtleEmphasis"/>
          <w:rFonts w:ascii="Times New Roman" w:hAnsi="Times New Roman" w:cs="Times New Roman"/>
          <w:b/>
          <w:bCs/>
          <w:i w:val="0"/>
          <w:color w:val="1F4E79" w:themeColor="accent5" w:themeShade="80"/>
          <w:sz w:val="44"/>
          <w:szCs w:val="44"/>
          <w:lang w:val="ro-RO"/>
        </w:rPr>
        <w:t>a</w:t>
      </w:r>
    </w:p>
    <w:p w:rsidR="00245B60" w:rsidRPr="00CF1A4D" w:rsidRDefault="003D645B" w:rsidP="000E1DDF">
      <w:pPr>
        <w:spacing w:after="0" w:line="240" w:lineRule="auto"/>
        <w:jc w:val="center"/>
        <w:rPr>
          <w:rStyle w:val="SubtleEmphasis"/>
          <w:rFonts w:ascii="Times New Roman" w:hAnsi="Times New Roman" w:cs="Times New Roman"/>
          <w:b/>
          <w:bCs/>
          <w:i w:val="0"/>
          <w:color w:val="1F4E79" w:themeColor="accent5" w:themeShade="80"/>
          <w:sz w:val="44"/>
          <w:szCs w:val="44"/>
          <w:lang w:val="ro-RO"/>
        </w:rPr>
      </w:pPr>
      <w:r w:rsidRPr="00CF1A4D">
        <w:rPr>
          <w:rStyle w:val="SubtleEmphasis"/>
          <w:rFonts w:ascii="Times New Roman" w:hAnsi="Times New Roman" w:cs="Times New Roman"/>
          <w:b/>
          <w:bCs/>
          <w:i w:val="0"/>
          <w:color w:val="1F4E79" w:themeColor="accent5" w:themeShade="80"/>
          <w:sz w:val="44"/>
          <w:szCs w:val="44"/>
          <w:lang w:val="ro-RO"/>
        </w:rPr>
        <w:t>CRAIOVA, 23-24</w:t>
      </w:r>
      <w:r w:rsidR="00830D30" w:rsidRPr="00CF1A4D">
        <w:rPr>
          <w:rStyle w:val="SubtleEmphasis"/>
          <w:rFonts w:ascii="Times New Roman" w:hAnsi="Times New Roman" w:cs="Times New Roman"/>
          <w:b/>
          <w:bCs/>
          <w:i w:val="0"/>
          <w:color w:val="1F4E79" w:themeColor="accent5" w:themeShade="80"/>
          <w:sz w:val="44"/>
          <w:szCs w:val="44"/>
          <w:lang w:val="ro-RO"/>
        </w:rPr>
        <w:t xml:space="preserve"> NOIEMBRIE, 2022</w:t>
      </w:r>
    </w:p>
    <w:p w:rsidR="0033124B" w:rsidRPr="00B515FA" w:rsidRDefault="0033124B" w:rsidP="000E1DDF">
      <w:pPr>
        <w:spacing w:after="0" w:line="240" w:lineRule="auto"/>
        <w:jc w:val="center"/>
        <w:rPr>
          <w:rStyle w:val="SubtleEmphasis"/>
          <w:rFonts w:ascii="Times New Roman" w:hAnsi="Times New Roman" w:cs="Times New Roman"/>
          <w:b/>
          <w:bCs/>
          <w:color w:val="0D0D0D" w:themeColor="text1" w:themeTint="F2"/>
          <w:sz w:val="44"/>
          <w:szCs w:val="44"/>
          <w:lang w:val="ro-RO"/>
        </w:rPr>
      </w:pPr>
    </w:p>
    <w:p w:rsidR="002C5625" w:rsidRDefault="002C5625" w:rsidP="00B515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val="ro-RO"/>
        </w:rPr>
      </w:pPr>
    </w:p>
    <w:p w:rsidR="00046A19" w:rsidRPr="00B515FA" w:rsidRDefault="00046A19" w:rsidP="00A4537A">
      <w:pPr>
        <w:spacing w:after="0" w:line="240" w:lineRule="auto"/>
        <w:rPr>
          <w:rStyle w:val="SubtleEmphasis"/>
          <w:rFonts w:ascii="Times New Roman" w:hAnsi="Times New Roman" w:cs="Times New Roman"/>
          <w:b/>
          <w:bCs/>
          <w:color w:val="0D0D0D" w:themeColor="text1" w:themeTint="F2"/>
          <w:sz w:val="32"/>
          <w:szCs w:val="32"/>
          <w:lang w:val="ro-RO"/>
        </w:rPr>
      </w:pPr>
    </w:p>
    <w:p w:rsidR="00A66E82" w:rsidRDefault="00A66E82" w:rsidP="00046A1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E40B3" w:rsidRPr="00E62604" w:rsidRDefault="002E711B" w:rsidP="00E6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ro-RO"/>
        </w:rPr>
        <w:t>MIERCURI, 23</w:t>
      </w:r>
      <w:r w:rsidR="00830D30">
        <w:rPr>
          <w:rFonts w:ascii="Times New Roman" w:hAnsi="Times New Roman" w:cs="Times New Roman"/>
          <w:b/>
          <w:bCs/>
          <w:color w:val="C00000"/>
          <w:sz w:val="28"/>
          <w:szCs w:val="28"/>
          <w:lang w:val="ro-RO"/>
        </w:rPr>
        <w:t xml:space="preserve"> NOIEMBRIE, 2022 </w:t>
      </w:r>
    </w:p>
    <w:p w:rsidR="00245B60" w:rsidRDefault="00245B60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003"/>
        <w:gridCol w:w="2907"/>
        <w:gridCol w:w="8126"/>
      </w:tblGrid>
      <w:tr w:rsidR="00245B60" w:rsidRPr="002E711B" w:rsidTr="00830D30">
        <w:tc>
          <w:tcPr>
            <w:tcW w:w="13036" w:type="dxa"/>
            <w:gridSpan w:val="3"/>
            <w:shd w:val="clear" w:color="auto" w:fill="FFD966" w:themeFill="accent4" w:themeFillTint="99"/>
          </w:tcPr>
          <w:p w:rsidR="001F720C" w:rsidRDefault="001F720C" w:rsidP="000E1DD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9:3</w:t>
            </w:r>
            <w:r w:rsidR="002E71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0-10:00: ÎNREGISTRARE COLOCVIU: Aula Mihai I</w:t>
            </w:r>
            <w:r w:rsidR="00A453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, Etajul II, Clădirea centrală</w:t>
            </w:r>
          </w:p>
          <w:p w:rsidR="00245B60" w:rsidRPr="002E711B" w:rsidRDefault="00245B60" w:rsidP="000E1DD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2E71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10:00-10:30: DESCHIDEREA OFICIALĂ A</w:t>
            </w:r>
            <w:r w:rsidR="002E711B" w:rsidRPr="002E71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COLOCVIUL NAȚIONAL AL ȘCOLII DOCTORALE </w:t>
            </w:r>
            <w:r w:rsidR="002E711B" w:rsidRPr="002E711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ro-RO"/>
              </w:rPr>
              <w:t>„</w:t>
            </w:r>
            <w:r w:rsidR="002E711B" w:rsidRPr="002E71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ALEXANDRU PIRU</w:t>
            </w:r>
            <w:r w:rsidR="002E711B" w:rsidRPr="002E711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 w:bidi="he-IL"/>
              </w:rPr>
              <w:t>”</w:t>
            </w:r>
            <w:r w:rsidR="002E711B" w:rsidRPr="002E71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– </w:t>
            </w:r>
            <w:r w:rsidR="002E711B" w:rsidRPr="002E711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o-RO"/>
              </w:rPr>
              <w:t>NOI PERSPECTIVE ÎN CERCETAREA LINGVISTICĂ ȘI LITERARĂ</w:t>
            </w:r>
          </w:p>
          <w:p w:rsidR="00245B60" w:rsidRPr="000E1DDF" w:rsidRDefault="00245B60" w:rsidP="00245B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0E1D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Alocuțiuni:</w:t>
            </w:r>
          </w:p>
          <w:p w:rsidR="00245B60" w:rsidRPr="000E1DDF" w:rsidRDefault="00245B60" w:rsidP="00245B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0E1D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Conf. univ. dr. Anamaria Magdalena PREDA – DECAN, Facultatea de Litere</w:t>
            </w:r>
          </w:p>
          <w:p w:rsidR="00245B60" w:rsidRPr="000E1DDF" w:rsidRDefault="00245B60" w:rsidP="00245B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0E1D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Prof. univ. dr. Mihaela Cecilia POPESCU – PRODECAN, Facultatea de Litere</w:t>
            </w:r>
          </w:p>
          <w:p w:rsidR="00245B60" w:rsidRPr="00D45BAE" w:rsidRDefault="002E711B" w:rsidP="00D45B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Prof. univ. dr. Cristiana TEODORESCU</w:t>
            </w:r>
            <w:r w:rsidR="00245B60" w:rsidRPr="000E1D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– DIRECTOR</w:t>
            </w:r>
            <w:r w:rsidR="00C279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Școala doctorală </w:t>
            </w:r>
            <w:r w:rsidRPr="002E711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Alexandru Piru</w:t>
            </w:r>
            <w:r w:rsidR="00C35DEC" w:rsidRPr="002E711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 w:bidi="he-IL"/>
              </w:rPr>
              <w:t>”</w:t>
            </w:r>
          </w:p>
        </w:tc>
      </w:tr>
      <w:tr w:rsidR="00C35DEC" w:rsidTr="00C35DEC">
        <w:tc>
          <w:tcPr>
            <w:tcW w:w="13036" w:type="dxa"/>
            <w:gridSpan w:val="3"/>
            <w:shd w:val="clear" w:color="auto" w:fill="70AD47" w:themeFill="accent6"/>
          </w:tcPr>
          <w:p w:rsidR="00C35DEC" w:rsidRPr="00E62604" w:rsidRDefault="00C35DEC" w:rsidP="00F065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10:30-10:45 PAUZĂ DE CAFEA</w:t>
            </w:r>
          </w:p>
        </w:tc>
      </w:tr>
      <w:tr w:rsidR="00D45BAE" w:rsidRPr="00A67C70" w:rsidTr="00C9475D">
        <w:trPr>
          <w:trHeight w:val="562"/>
        </w:trPr>
        <w:tc>
          <w:tcPr>
            <w:tcW w:w="13036" w:type="dxa"/>
            <w:gridSpan w:val="3"/>
            <w:shd w:val="clear" w:color="auto" w:fill="002060"/>
          </w:tcPr>
          <w:p w:rsidR="00D45BAE" w:rsidRPr="00E62604" w:rsidRDefault="00D45BAE" w:rsidP="00D45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626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SECȚIUNEA LITERATURĂ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Sala 444</w:t>
            </w:r>
            <w:r w:rsidR="00A453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, Etajul II, Clădirea centrală</w:t>
            </w:r>
          </w:p>
          <w:p w:rsidR="00D45BAE" w:rsidRPr="00E62604" w:rsidRDefault="00D45BAE" w:rsidP="00F065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626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MODERATOR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E626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Prof.univ.dr. Cătălin GHIȚĂ, Co</w:t>
            </w:r>
            <w:r w:rsidR="00A67C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nf.univ.dr. Valentina RĂDULESCU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  <w:tr w:rsidR="00245B60" w:rsidRPr="00D45BAE" w:rsidTr="00D45BAE">
        <w:tc>
          <w:tcPr>
            <w:tcW w:w="2003" w:type="dxa"/>
          </w:tcPr>
          <w:p w:rsidR="00245B60" w:rsidRPr="000E1DDF" w:rsidRDefault="00F065AE" w:rsidP="00F065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E1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Ora</w:t>
            </w:r>
          </w:p>
        </w:tc>
        <w:tc>
          <w:tcPr>
            <w:tcW w:w="2907" w:type="dxa"/>
          </w:tcPr>
          <w:p w:rsidR="00245B60" w:rsidRPr="000E1DDF" w:rsidRDefault="00F065AE" w:rsidP="00F065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E1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Nume și prenume participant</w:t>
            </w:r>
          </w:p>
        </w:tc>
        <w:tc>
          <w:tcPr>
            <w:tcW w:w="8126" w:type="dxa"/>
          </w:tcPr>
          <w:p w:rsidR="00245B60" w:rsidRPr="000E1DDF" w:rsidRDefault="00F065AE" w:rsidP="00F065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E1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Titlul comunicării</w:t>
            </w:r>
          </w:p>
        </w:tc>
      </w:tr>
      <w:tr w:rsidR="00245B60" w:rsidRPr="00D45BAE" w:rsidTr="00D45BAE">
        <w:tc>
          <w:tcPr>
            <w:tcW w:w="2003" w:type="dxa"/>
          </w:tcPr>
          <w:p w:rsidR="00245B60" w:rsidRDefault="00C35D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F065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45-10</w:t>
            </w:r>
            <w:r w:rsidR="00F065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</w:t>
            </w:r>
          </w:p>
        </w:tc>
        <w:tc>
          <w:tcPr>
            <w:tcW w:w="2907" w:type="dxa"/>
          </w:tcPr>
          <w:p w:rsidR="00E62604" w:rsidRDefault="00E3682F" w:rsidP="001A694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Alina Cornelia MUȘAT</w:t>
            </w:r>
          </w:p>
          <w:p w:rsidR="001A6948" w:rsidRDefault="001A6948" w:rsidP="001A694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1A6948" w:rsidRPr="00C02802" w:rsidRDefault="00E3682F" w:rsidP="00C02802">
            <w:pPr>
              <w:tabs>
                <w:tab w:val="left" w:pos="116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o-RO" w:eastAsia="ro-RO" w:bidi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fr-FR" w:eastAsia="ro-RO" w:bidi="ro-RO"/>
              </w:rPr>
              <w:t>Noi perspective în autobiografia franceză contemporană</w:t>
            </w:r>
          </w:p>
          <w:p w:rsidR="00245B60" w:rsidRPr="005A6592" w:rsidRDefault="00245B60" w:rsidP="005A65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</w:tr>
      <w:tr w:rsidR="00245B60" w:rsidRPr="002E711B" w:rsidTr="00D45BAE">
        <w:tc>
          <w:tcPr>
            <w:tcW w:w="2003" w:type="dxa"/>
          </w:tcPr>
          <w:p w:rsidR="00245B60" w:rsidRDefault="00C35D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F065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55-11</w:t>
            </w:r>
            <w:r w:rsidR="00F065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</w:t>
            </w:r>
          </w:p>
        </w:tc>
        <w:tc>
          <w:tcPr>
            <w:tcW w:w="2907" w:type="dxa"/>
          </w:tcPr>
          <w:p w:rsidR="007F1FB8" w:rsidRDefault="00E3682F" w:rsidP="001A694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Mihaela-Bianca BANCĂ</w:t>
            </w:r>
          </w:p>
          <w:p w:rsidR="009915AA" w:rsidRDefault="009915AA" w:rsidP="001A694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245B60" w:rsidRPr="00C02802" w:rsidRDefault="00C02802" w:rsidP="00C02802">
            <w:pPr>
              <w:tabs>
                <w:tab w:val="left" w:pos="116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0280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</w:t>
            </w:r>
            <w:r w:rsidR="00E3682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eceptarea critică a operei lui Urmuz</w:t>
            </w:r>
          </w:p>
        </w:tc>
      </w:tr>
      <w:tr w:rsidR="00245B60" w:rsidRPr="00D45BAE" w:rsidTr="00D45BAE">
        <w:tc>
          <w:tcPr>
            <w:tcW w:w="2003" w:type="dxa"/>
          </w:tcPr>
          <w:p w:rsidR="00245B60" w:rsidRDefault="00F065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C35D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="00C35D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</w:t>
            </w:r>
            <w:r w:rsidR="00C35D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="00C35D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907" w:type="dxa"/>
          </w:tcPr>
          <w:p w:rsidR="00E62604" w:rsidRDefault="00E3682F" w:rsidP="001A694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Cosmin DIVILE</w:t>
            </w:r>
          </w:p>
          <w:p w:rsidR="009915AA" w:rsidRPr="00E3682F" w:rsidRDefault="00E3682F" w:rsidP="001A694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68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Babeș-Bolyai din Cluj-Napoca</w:t>
            </w:r>
          </w:p>
        </w:tc>
        <w:tc>
          <w:tcPr>
            <w:tcW w:w="8126" w:type="dxa"/>
          </w:tcPr>
          <w:p w:rsidR="00245B60" w:rsidRPr="0027505A" w:rsidRDefault="00E3682F" w:rsidP="00C028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D6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Imaginea Occidentului în literatura de călătorie din perioada dejistă</w:t>
            </w:r>
          </w:p>
        </w:tc>
      </w:tr>
      <w:tr w:rsidR="00C02802" w:rsidRPr="00E3682F" w:rsidTr="00D45BAE">
        <w:tc>
          <w:tcPr>
            <w:tcW w:w="2003" w:type="dxa"/>
          </w:tcPr>
          <w:p w:rsidR="00C02802" w:rsidRDefault="00C35D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11:15-11</w:t>
            </w:r>
            <w:r w:rsidR="00A324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2907" w:type="dxa"/>
          </w:tcPr>
          <w:p w:rsidR="00C02802" w:rsidRDefault="00E3682F" w:rsidP="00C028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Maria Cristina CHINTESCU</w:t>
            </w:r>
          </w:p>
          <w:p w:rsidR="009915AA" w:rsidRDefault="009915AA" w:rsidP="00E3682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din </w:t>
            </w:r>
            <w:r w:rsidR="00E368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Craiova</w:t>
            </w:r>
          </w:p>
        </w:tc>
        <w:tc>
          <w:tcPr>
            <w:tcW w:w="8126" w:type="dxa"/>
          </w:tcPr>
          <w:p w:rsidR="00C02802" w:rsidRPr="009915AA" w:rsidRDefault="00E3682F" w:rsidP="009915A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D6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Being American, Labeling American vs. Being Chinese, Labeling Chinese in Tan’s ‘The Valley of Amazement’</w:t>
            </w:r>
          </w:p>
        </w:tc>
      </w:tr>
      <w:tr w:rsidR="00C02802" w:rsidRPr="007B7018" w:rsidTr="00D45BAE">
        <w:tc>
          <w:tcPr>
            <w:tcW w:w="2003" w:type="dxa"/>
          </w:tcPr>
          <w:p w:rsidR="00C02802" w:rsidRDefault="00C35D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11:25-11</w:t>
            </w:r>
            <w:r w:rsidR="00A324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2907" w:type="dxa"/>
          </w:tcPr>
          <w:p w:rsidR="00C02802" w:rsidRDefault="00E3682F" w:rsidP="00C028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Cristina DALGACEV</w:t>
            </w:r>
          </w:p>
          <w:p w:rsidR="009915AA" w:rsidRDefault="009915AA" w:rsidP="00E3682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din </w:t>
            </w:r>
            <w:r w:rsidR="00E368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Craiova</w:t>
            </w:r>
          </w:p>
        </w:tc>
        <w:tc>
          <w:tcPr>
            <w:tcW w:w="8126" w:type="dxa"/>
          </w:tcPr>
          <w:p w:rsidR="00C02802" w:rsidRPr="0027505A" w:rsidRDefault="00E3682F" w:rsidP="009915A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D6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Dichotomies in Charles Dickens’s ‘Hard Times’</w:t>
            </w:r>
          </w:p>
        </w:tc>
      </w:tr>
      <w:tr w:rsidR="00C02802" w:rsidRPr="00250F05" w:rsidTr="00D45BAE">
        <w:tc>
          <w:tcPr>
            <w:tcW w:w="2003" w:type="dxa"/>
          </w:tcPr>
          <w:p w:rsidR="00C02802" w:rsidRPr="009915AA" w:rsidRDefault="00C35DE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11:35-11</w:t>
            </w:r>
            <w:r w:rsidR="00A324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45</w:t>
            </w:r>
          </w:p>
        </w:tc>
        <w:tc>
          <w:tcPr>
            <w:tcW w:w="2907" w:type="dxa"/>
          </w:tcPr>
          <w:p w:rsidR="00C02802" w:rsidRDefault="00E3682F" w:rsidP="00C028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Daniela GRECU (GHIȚULESCU)</w:t>
            </w:r>
          </w:p>
          <w:p w:rsidR="009915AA" w:rsidRDefault="009915AA" w:rsidP="00E3682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Universitatea din </w:t>
            </w:r>
            <w:r w:rsidR="00E368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București</w:t>
            </w:r>
          </w:p>
        </w:tc>
        <w:tc>
          <w:tcPr>
            <w:tcW w:w="8126" w:type="dxa"/>
          </w:tcPr>
          <w:p w:rsidR="00C02802" w:rsidRPr="0027505A" w:rsidRDefault="00E3682F" w:rsidP="009915A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D6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lastRenderedPageBreak/>
              <w:t>Between History and Literature. ‘The Diary of Anne Frank’ – Novel and Comics</w:t>
            </w:r>
          </w:p>
        </w:tc>
      </w:tr>
      <w:tr w:rsidR="00C02802" w:rsidRPr="00D45BAE" w:rsidTr="00D45BAE">
        <w:tc>
          <w:tcPr>
            <w:tcW w:w="2003" w:type="dxa"/>
          </w:tcPr>
          <w:p w:rsidR="00C02802" w:rsidRPr="009915AA" w:rsidRDefault="00C35DE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11:45-11</w:t>
            </w:r>
            <w:r w:rsidR="00A324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55</w:t>
            </w:r>
          </w:p>
        </w:tc>
        <w:tc>
          <w:tcPr>
            <w:tcW w:w="2907" w:type="dxa"/>
          </w:tcPr>
          <w:p w:rsidR="009915AA" w:rsidRDefault="00E3682F" w:rsidP="009915A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Elena BĂDOIU (TUDOSE)</w:t>
            </w:r>
          </w:p>
          <w:p w:rsidR="00C02802" w:rsidRDefault="009915AA" w:rsidP="009915A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C02802" w:rsidRPr="0027505A" w:rsidRDefault="00E3682F" w:rsidP="004147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D6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La complexité du patrimoine spirituel cioranien – preuve d’une identité distincte</w:t>
            </w:r>
          </w:p>
        </w:tc>
      </w:tr>
      <w:tr w:rsidR="00245B60" w:rsidRPr="00D45BAE" w:rsidTr="00D45BAE">
        <w:tc>
          <w:tcPr>
            <w:tcW w:w="2003" w:type="dxa"/>
          </w:tcPr>
          <w:p w:rsidR="00245B60" w:rsidRDefault="00F065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C35D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="00C35D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</w:t>
            </w:r>
            <w:r w:rsidR="00C35D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="00C35D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</w:t>
            </w:r>
          </w:p>
        </w:tc>
        <w:tc>
          <w:tcPr>
            <w:tcW w:w="2907" w:type="dxa"/>
          </w:tcPr>
          <w:p w:rsidR="00E62604" w:rsidRDefault="00E3682F" w:rsidP="00C028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George Paul VOLCEANOV</w:t>
            </w:r>
          </w:p>
          <w:p w:rsidR="009915AA" w:rsidRDefault="009915AA" w:rsidP="00E3682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din </w:t>
            </w:r>
            <w:r w:rsidR="00E368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București</w:t>
            </w:r>
          </w:p>
        </w:tc>
        <w:tc>
          <w:tcPr>
            <w:tcW w:w="8126" w:type="dxa"/>
          </w:tcPr>
          <w:p w:rsidR="00245B60" w:rsidRPr="0027505A" w:rsidRDefault="00E3682F" w:rsidP="00632D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D6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Argoul erotic în literatura universală</w:t>
            </w:r>
            <w:r w:rsidRPr="002750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</w:p>
        </w:tc>
      </w:tr>
      <w:tr w:rsidR="00245B60" w:rsidRPr="00632D28" w:rsidTr="00D45BAE">
        <w:tc>
          <w:tcPr>
            <w:tcW w:w="2003" w:type="dxa"/>
          </w:tcPr>
          <w:p w:rsidR="00245B60" w:rsidRDefault="00C35D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  <w:r w:rsidR="00F065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="009F40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</w:t>
            </w:r>
            <w:r w:rsidR="00F065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F065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="009F40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907" w:type="dxa"/>
          </w:tcPr>
          <w:p w:rsidR="00C02802" w:rsidRDefault="00632D28" w:rsidP="00C028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Iuliana BLĂJAN</w:t>
            </w:r>
          </w:p>
          <w:p w:rsidR="00E62604" w:rsidRDefault="00C02802" w:rsidP="00C0280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</w:t>
            </w:r>
            <w:r w:rsidR="00632D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2D28" w:rsidRPr="00632D28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ro-RO"/>
              </w:rPr>
              <w:t>„</w:t>
            </w:r>
            <w:r w:rsidR="00632D28" w:rsidRPr="00632D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Lucian Blaga</w:t>
            </w:r>
            <w:r w:rsidR="00632D28" w:rsidRPr="00632D28">
              <w:rPr>
                <w:rFonts w:ascii="Times New Roman" w:hAnsi="Times New Roman" w:cs="Times New Roman"/>
                <w:color w:val="002060"/>
                <w:sz w:val="24"/>
                <w:szCs w:val="24"/>
                <w:lang w:val="ro-RO" w:bidi="he-IL"/>
              </w:rPr>
              <w:t>”</w:t>
            </w:r>
            <w:r w:rsidR="00632D28" w:rsidRPr="00632D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Sibiu</w:t>
            </w:r>
          </w:p>
        </w:tc>
        <w:tc>
          <w:tcPr>
            <w:tcW w:w="8126" w:type="dxa"/>
          </w:tcPr>
          <w:p w:rsidR="00245B60" w:rsidRPr="00632D28" w:rsidRDefault="00632D28" w:rsidP="00632D28">
            <w:pPr>
              <w:tabs>
                <w:tab w:val="left" w:pos="116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2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Reprezentări ale imaginarului în romanul de război interbelic. Ipostaze ale feminității</w:t>
            </w:r>
          </w:p>
        </w:tc>
      </w:tr>
      <w:tr w:rsidR="00245B60" w:rsidRPr="00D45BAE" w:rsidTr="00D45BAE">
        <w:tc>
          <w:tcPr>
            <w:tcW w:w="2003" w:type="dxa"/>
          </w:tcPr>
          <w:p w:rsidR="00245B60" w:rsidRDefault="00C35D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  <w:r w:rsidR="00F065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="009F40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="00F065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F065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="009F40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2907" w:type="dxa"/>
          </w:tcPr>
          <w:p w:rsidR="00632D28" w:rsidRDefault="00632D28" w:rsidP="00632D2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Marinela-Alexandra POPA (ENACHE)</w:t>
            </w:r>
          </w:p>
          <w:p w:rsidR="00D0652A" w:rsidRDefault="00632D28" w:rsidP="00632D2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245B60" w:rsidRPr="00D0652A" w:rsidRDefault="00632D28" w:rsidP="00D0652A">
            <w:pPr>
              <w:tabs>
                <w:tab w:val="left" w:pos="116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D6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L’itinéraire mystique de la pensée cioranienne</w:t>
            </w:r>
          </w:p>
        </w:tc>
      </w:tr>
      <w:tr w:rsidR="00245B60" w:rsidRPr="00D45BAE" w:rsidTr="00D45BAE">
        <w:tc>
          <w:tcPr>
            <w:tcW w:w="2003" w:type="dxa"/>
          </w:tcPr>
          <w:p w:rsidR="00245B60" w:rsidRDefault="00C42C2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C35D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="009F40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</w:t>
            </w:r>
            <w:r w:rsidR="00C35D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="009F40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2907" w:type="dxa"/>
          </w:tcPr>
          <w:p w:rsidR="002F6EB4" w:rsidRDefault="00632D28" w:rsidP="002F6E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Janina Elena BILAN</w:t>
            </w:r>
          </w:p>
          <w:p w:rsidR="00D0652A" w:rsidRDefault="002F6E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din </w:t>
            </w:r>
            <w:r w:rsidR="00632D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București</w:t>
            </w:r>
          </w:p>
        </w:tc>
        <w:tc>
          <w:tcPr>
            <w:tcW w:w="8126" w:type="dxa"/>
          </w:tcPr>
          <w:p w:rsidR="002F6EB4" w:rsidRPr="002136BF" w:rsidRDefault="00632D28" w:rsidP="002136BF">
            <w:pPr>
              <w:tabs>
                <w:tab w:val="left" w:pos="1165"/>
              </w:tabs>
              <w:rPr>
                <w:rFonts w:ascii="Times New Roman" w:hAnsi="Times New Roman" w:cs="Times New Roman"/>
                <w:sz w:val="24"/>
                <w:szCs w:val="24"/>
                <w:lang w:val="ro-RO" w:eastAsia="ro-RO" w:bidi="ro-RO"/>
              </w:rPr>
            </w:pPr>
            <w:r w:rsidRPr="00D6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Sobre el tratamiento del amor en las novelas de María de Zayas y Sotomayor</w:t>
            </w:r>
            <w:r w:rsidRPr="002136BF">
              <w:rPr>
                <w:rFonts w:ascii="Times New Roman" w:hAnsi="Times New Roman" w:cs="Times New Roman"/>
                <w:sz w:val="24"/>
                <w:szCs w:val="24"/>
                <w:lang w:val="ro-RO" w:eastAsia="ro-RO" w:bidi="ro-RO"/>
              </w:rPr>
              <w:t xml:space="preserve"> </w:t>
            </w:r>
          </w:p>
          <w:p w:rsidR="00245B60" w:rsidRDefault="00245B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94231" w:rsidRPr="00632D28" w:rsidTr="00D45BAE">
        <w:tc>
          <w:tcPr>
            <w:tcW w:w="2003" w:type="dxa"/>
          </w:tcPr>
          <w:p w:rsidR="00F94231" w:rsidRDefault="00632D2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12:</w:t>
            </w:r>
            <w:r w:rsidR="009F40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35-12</w:t>
            </w:r>
            <w:r w:rsidR="00F942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="009F40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</w:p>
        </w:tc>
        <w:tc>
          <w:tcPr>
            <w:tcW w:w="2907" w:type="dxa"/>
          </w:tcPr>
          <w:p w:rsidR="00F94231" w:rsidRDefault="00632D28" w:rsidP="002F6E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Paul Cristian ALBU</w:t>
            </w:r>
          </w:p>
          <w:p w:rsidR="00632D28" w:rsidRDefault="00632D28" w:rsidP="002F6E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F94231" w:rsidRPr="002136BF" w:rsidRDefault="00632D28" w:rsidP="00F94231">
            <w:pPr>
              <w:tabs>
                <w:tab w:val="left" w:pos="116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 w:eastAsia="ro-RO" w:bidi="ro-RO"/>
              </w:rPr>
            </w:pPr>
            <w:r w:rsidRPr="00D6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Marca bilingvismului în operele dramaturgice din secolul al XX-lea. Cazul Eugen Ionescu vs Samuel Beckett</w:t>
            </w:r>
          </w:p>
        </w:tc>
      </w:tr>
      <w:tr w:rsidR="00632D28" w:rsidRPr="00632D28" w:rsidTr="00D45BAE">
        <w:tc>
          <w:tcPr>
            <w:tcW w:w="2003" w:type="dxa"/>
          </w:tcPr>
          <w:p w:rsidR="00632D28" w:rsidRDefault="009F40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12:45-12</w:t>
            </w:r>
            <w:r w:rsidR="004827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</w:t>
            </w:r>
          </w:p>
        </w:tc>
        <w:tc>
          <w:tcPr>
            <w:tcW w:w="2907" w:type="dxa"/>
          </w:tcPr>
          <w:p w:rsidR="00632D28" w:rsidRDefault="00482784" w:rsidP="002F6E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Silvia-Cristina UDREA</w:t>
            </w:r>
          </w:p>
          <w:p w:rsidR="00482784" w:rsidRDefault="00482784" w:rsidP="002F6E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</w:t>
            </w:r>
            <w:r w:rsidRPr="00632D28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A.I. Cuza</w:t>
            </w:r>
            <w:r w:rsidRPr="00632D28">
              <w:rPr>
                <w:rFonts w:ascii="Times New Roman" w:hAnsi="Times New Roman" w:cs="Times New Roman"/>
                <w:color w:val="002060"/>
                <w:sz w:val="24"/>
                <w:szCs w:val="24"/>
                <w:lang w:val="ro-RO" w:bidi="he-IL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Iași</w:t>
            </w:r>
          </w:p>
        </w:tc>
        <w:tc>
          <w:tcPr>
            <w:tcW w:w="8126" w:type="dxa"/>
          </w:tcPr>
          <w:p w:rsidR="00632D28" w:rsidRPr="00D61159" w:rsidRDefault="00482784" w:rsidP="00F94231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D6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Ecouri ale romantismului în teatrul românesc din prima jumătate a secolului al XIX-lea</w:t>
            </w:r>
          </w:p>
        </w:tc>
      </w:tr>
      <w:tr w:rsidR="00632D28" w:rsidRPr="00632D28" w:rsidTr="00D45BAE">
        <w:tc>
          <w:tcPr>
            <w:tcW w:w="2003" w:type="dxa"/>
          </w:tcPr>
          <w:p w:rsidR="00632D28" w:rsidRDefault="009F40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12:55</w:t>
            </w:r>
            <w:r w:rsidR="004827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-13: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</w:t>
            </w:r>
          </w:p>
        </w:tc>
        <w:tc>
          <w:tcPr>
            <w:tcW w:w="2907" w:type="dxa"/>
          </w:tcPr>
          <w:p w:rsidR="00632D28" w:rsidRDefault="00482784" w:rsidP="002F6E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Ștefan MIHĂILĂ</w:t>
            </w:r>
          </w:p>
          <w:p w:rsidR="00482784" w:rsidRDefault="00482784" w:rsidP="002F6E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</w:t>
            </w:r>
            <w:r w:rsidRPr="00632D28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A.I. Cuza</w:t>
            </w:r>
            <w:r w:rsidRPr="00632D28">
              <w:rPr>
                <w:rFonts w:ascii="Times New Roman" w:hAnsi="Times New Roman" w:cs="Times New Roman"/>
                <w:color w:val="002060"/>
                <w:sz w:val="24"/>
                <w:szCs w:val="24"/>
                <w:lang w:val="ro-RO" w:bidi="he-IL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Iași</w:t>
            </w:r>
          </w:p>
        </w:tc>
        <w:tc>
          <w:tcPr>
            <w:tcW w:w="8126" w:type="dxa"/>
          </w:tcPr>
          <w:p w:rsidR="00632D28" w:rsidRPr="00D61159" w:rsidRDefault="00482784" w:rsidP="00F94231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D6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Städte des Exils. Übergangsmetropole in der Dichtung Alfred Gongs</w:t>
            </w:r>
          </w:p>
        </w:tc>
      </w:tr>
      <w:tr w:rsidR="00632D28" w:rsidRPr="00632D28" w:rsidTr="00D45BAE">
        <w:tc>
          <w:tcPr>
            <w:tcW w:w="2003" w:type="dxa"/>
          </w:tcPr>
          <w:p w:rsidR="00632D28" w:rsidRDefault="009F40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13:05</w:t>
            </w:r>
            <w:r w:rsidR="004827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-13: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907" w:type="dxa"/>
          </w:tcPr>
          <w:p w:rsidR="00632D28" w:rsidRDefault="00482784" w:rsidP="002F6E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Minodora TUNARU</w:t>
            </w:r>
          </w:p>
          <w:p w:rsidR="00482784" w:rsidRDefault="00482784" w:rsidP="002F6E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București</w:t>
            </w:r>
          </w:p>
        </w:tc>
        <w:tc>
          <w:tcPr>
            <w:tcW w:w="8126" w:type="dxa"/>
          </w:tcPr>
          <w:p w:rsidR="00632D28" w:rsidRPr="00D61159" w:rsidRDefault="00482784" w:rsidP="00F94231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D6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The Mysteries of Agatha Christie’s Literary and Cinematic Universe:  A Narratological Approach</w:t>
            </w:r>
          </w:p>
        </w:tc>
      </w:tr>
      <w:tr w:rsidR="00632D28" w:rsidRPr="00632D28" w:rsidTr="00D45BAE">
        <w:tc>
          <w:tcPr>
            <w:tcW w:w="2003" w:type="dxa"/>
          </w:tcPr>
          <w:p w:rsidR="00632D28" w:rsidRDefault="009F40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13:15</w:t>
            </w:r>
            <w:r w:rsidR="004827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-13: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2907" w:type="dxa"/>
          </w:tcPr>
          <w:p w:rsidR="00632D28" w:rsidRDefault="00482784" w:rsidP="002F6E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Violeta VORNICU (DRĂGUȚ)</w:t>
            </w:r>
          </w:p>
          <w:p w:rsidR="009C1973" w:rsidRDefault="009C1973" w:rsidP="002F6EB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București</w:t>
            </w:r>
          </w:p>
        </w:tc>
        <w:tc>
          <w:tcPr>
            <w:tcW w:w="8126" w:type="dxa"/>
          </w:tcPr>
          <w:p w:rsidR="00632D28" w:rsidRPr="00D61159" w:rsidRDefault="00482784" w:rsidP="00F94231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D6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Regele Carol al II-lea și misiunea culturală</w:t>
            </w:r>
          </w:p>
        </w:tc>
      </w:tr>
      <w:tr w:rsidR="00A17D11" w:rsidRPr="00A4537A" w:rsidTr="00A17D11">
        <w:tc>
          <w:tcPr>
            <w:tcW w:w="13036" w:type="dxa"/>
            <w:gridSpan w:val="3"/>
            <w:shd w:val="clear" w:color="auto" w:fill="FFC000"/>
          </w:tcPr>
          <w:p w:rsidR="00A17D11" w:rsidRPr="00E62604" w:rsidRDefault="00A17D11" w:rsidP="00A17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626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  <w:r w:rsidRPr="00E626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30</w:t>
            </w:r>
            <w:r w:rsidRPr="00E626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  <w:r w:rsidRPr="00E626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30</w:t>
            </w:r>
          </w:p>
          <w:p w:rsidR="00A17D11" w:rsidRPr="00D45BAE" w:rsidRDefault="00A17D11" w:rsidP="00D45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PAUZĂ DE MASĂ</w:t>
            </w:r>
            <w:r w:rsidR="00A453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, Restaurantul universității, parter</w:t>
            </w:r>
          </w:p>
        </w:tc>
      </w:tr>
      <w:tr w:rsidR="00D45BAE" w:rsidRPr="00D45BAE" w:rsidTr="00CF1A4D">
        <w:trPr>
          <w:trHeight w:val="562"/>
        </w:trPr>
        <w:tc>
          <w:tcPr>
            <w:tcW w:w="13036" w:type="dxa"/>
            <w:gridSpan w:val="3"/>
            <w:shd w:val="clear" w:color="auto" w:fill="002060"/>
          </w:tcPr>
          <w:p w:rsidR="00A4537A" w:rsidRDefault="00A4537A" w:rsidP="00A453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A4537A" w:rsidRDefault="00A4537A" w:rsidP="00A453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D45BAE" w:rsidRPr="00E62604" w:rsidRDefault="00D45BAE" w:rsidP="00A453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626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 xml:space="preserve">SECȚIUNEA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ANTROPOLOGIE ȘI ETNOLOGIE Sala 444</w:t>
            </w:r>
            <w:r w:rsidR="00A453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, Etajul II, Clădirea centrală</w:t>
            </w:r>
          </w:p>
          <w:p w:rsidR="00D45BAE" w:rsidRPr="00E62604" w:rsidRDefault="00D45BAE" w:rsidP="00F06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626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MODERATOR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E626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Prof.univ.dr. Gabriela NEDELCU PĂSĂRIN, </w:t>
            </w:r>
            <w:r w:rsidR="00F0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Lector </w:t>
            </w:r>
            <w:r w:rsidR="00CF1A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univ.dr. </w:t>
            </w:r>
            <w:r w:rsidR="00F0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Ilona DUȚĂ</w:t>
            </w:r>
          </w:p>
        </w:tc>
      </w:tr>
      <w:tr w:rsidR="00D45BAE" w:rsidRPr="00D45BAE" w:rsidTr="00D45BAE">
        <w:tc>
          <w:tcPr>
            <w:tcW w:w="2003" w:type="dxa"/>
          </w:tcPr>
          <w:p w:rsidR="00D45BAE" w:rsidRPr="00E62604" w:rsidRDefault="00CF1A4D" w:rsidP="00A67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14:35-14:45</w:t>
            </w:r>
          </w:p>
        </w:tc>
        <w:tc>
          <w:tcPr>
            <w:tcW w:w="2907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Aurora ALBESCU (SOLOMON)</w:t>
            </w:r>
          </w:p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A43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Cultura orală din perspectiva contemporană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D45BAE" w:rsidRPr="00632D28" w:rsidTr="00D45BAE">
        <w:tc>
          <w:tcPr>
            <w:tcW w:w="2003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14:45-14:55</w:t>
            </w:r>
          </w:p>
        </w:tc>
        <w:tc>
          <w:tcPr>
            <w:tcW w:w="2907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Dorina CORAVU</w:t>
            </w:r>
          </w:p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D45BAE" w:rsidRPr="00A32432" w:rsidRDefault="00D45BAE" w:rsidP="00D45BAE">
            <w:pPr>
              <w:tabs>
                <w:tab w:val="left" w:pos="1165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A43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Motive fitomorfe și motive florale în arta populară din Oltenia</w:t>
            </w:r>
            <w:r w:rsidRPr="00A324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D45BAE" w:rsidRPr="00632D28" w:rsidTr="00D45BAE">
        <w:tc>
          <w:tcPr>
            <w:tcW w:w="2003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14:55-15:05</w:t>
            </w:r>
          </w:p>
        </w:tc>
        <w:tc>
          <w:tcPr>
            <w:tcW w:w="2907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Ileana-Calistita MUSTĂCEL</w:t>
            </w:r>
          </w:p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D45BAE" w:rsidRDefault="00D45BAE" w:rsidP="00D45BAE">
            <w:pPr>
              <w:tabs>
                <w:tab w:val="left" w:pos="116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A43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Folclor mehedințean. Rezonanțe și interferențe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D45BAE" w:rsidRPr="00D45BAE" w:rsidTr="00D45BAE">
        <w:tc>
          <w:tcPr>
            <w:tcW w:w="2003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15:05-15:15</w:t>
            </w:r>
          </w:p>
        </w:tc>
        <w:tc>
          <w:tcPr>
            <w:tcW w:w="2907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Nicoleta-Diana JILAVU (MATEI)</w:t>
            </w:r>
          </w:p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D45BAE" w:rsidRDefault="00D45BAE" w:rsidP="00D45BAE">
            <w:pPr>
              <w:tabs>
                <w:tab w:val="left" w:pos="116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A43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Obiceiuri și tradiții de Crăciun și Paști la românii din zona transfrontalieră româno-bulgară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A4537A" w:rsidRPr="00A4537A" w:rsidTr="00123444">
        <w:trPr>
          <w:trHeight w:val="838"/>
        </w:trPr>
        <w:tc>
          <w:tcPr>
            <w:tcW w:w="13036" w:type="dxa"/>
            <w:gridSpan w:val="3"/>
            <w:shd w:val="clear" w:color="auto" w:fill="002060"/>
          </w:tcPr>
          <w:p w:rsidR="00A4537A" w:rsidRPr="00E62604" w:rsidRDefault="00A4537A" w:rsidP="00A453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626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SECȚIUNEA LINGVISTICĂ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Sala 454, Etajul II, Clădirea centrală</w:t>
            </w:r>
          </w:p>
          <w:p w:rsidR="00A4537A" w:rsidRDefault="00A4537A" w:rsidP="00D45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626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MODERATOR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I: </w:t>
            </w:r>
          </w:p>
          <w:p w:rsidR="00A4537A" w:rsidRPr="00E62604" w:rsidRDefault="00A4537A" w:rsidP="00CF1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Lector univ.dr. Oana Adriana DUȚĂ, Prof.univ.dr. Cecilia Mihaela POPESCU</w:t>
            </w:r>
          </w:p>
        </w:tc>
      </w:tr>
      <w:tr w:rsidR="00D45BAE" w:rsidRPr="00A67C70" w:rsidTr="00D45BAE">
        <w:tc>
          <w:tcPr>
            <w:tcW w:w="2003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1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Ora</w:t>
            </w:r>
          </w:p>
        </w:tc>
        <w:tc>
          <w:tcPr>
            <w:tcW w:w="2907" w:type="dxa"/>
          </w:tcPr>
          <w:p w:rsidR="00D45BAE" w:rsidRDefault="00D45BAE" w:rsidP="00D45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1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Nume și prenume participant</w:t>
            </w:r>
          </w:p>
        </w:tc>
        <w:tc>
          <w:tcPr>
            <w:tcW w:w="8126" w:type="dxa"/>
          </w:tcPr>
          <w:p w:rsidR="00D45BAE" w:rsidRPr="002136BF" w:rsidRDefault="00D45BAE" w:rsidP="00D45BAE">
            <w:pPr>
              <w:tabs>
                <w:tab w:val="left" w:pos="1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 w:eastAsia="ro-RO" w:bidi="ro-RO"/>
              </w:rPr>
            </w:pPr>
            <w:r w:rsidRPr="000E1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Titlul comunicării</w:t>
            </w:r>
          </w:p>
        </w:tc>
      </w:tr>
      <w:tr w:rsidR="00D45BAE" w:rsidRPr="002E711B" w:rsidTr="00D45BAE">
        <w:tc>
          <w:tcPr>
            <w:tcW w:w="2003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10:45-10:55</w:t>
            </w:r>
          </w:p>
        </w:tc>
        <w:tc>
          <w:tcPr>
            <w:tcW w:w="2907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Alina-Florinela DĂNILĂ</w:t>
            </w:r>
          </w:p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D45BAE" w:rsidRPr="00936853" w:rsidRDefault="00D45BAE" w:rsidP="00D45BA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D6115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Din terminologia mediului: formarea cuvintelor prin derivare</w:t>
            </w:r>
            <w:r w:rsidRPr="009368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</w:p>
        </w:tc>
      </w:tr>
      <w:tr w:rsidR="00D45BAE" w:rsidRPr="00D45BAE" w:rsidTr="00D45BAE">
        <w:tc>
          <w:tcPr>
            <w:tcW w:w="2003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10:55-11:05</w:t>
            </w:r>
          </w:p>
        </w:tc>
        <w:tc>
          <w:tcPr>
            <w:tcW w:w="2907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Andreea Cristina ENESCU</w:t>
            </w:r>
          </w:p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D45BAE" w:rsidRPr="002F445E" w:rsidRDefault="00D45BAE" w:rsidP="00D45BAE">
            <w:pPr>
              <w:tabs>
                <w:tab w:val="left" w:pos="11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F4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La construction du genre du point de vue masculin dans le roman marocain</w:t>
            </w:r>
            <w:r w:rsidRPr="002F445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D45BAE" w:rsidRPr="00D45BAE" w:rsidTr="00D45BAE">
        <w:tc>
          <w:tcPr>
            <w:tcW w:w="2003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11:05-11:15</w:t>
            </w:r>
          </w:p>
        </w:tc>
        <w:tc>
          <w:tcPr>
            <w:tcW w:w="2907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Elly Cristiana CÎCIU</w:t>
            </w:r>
          </w:p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D45BAE" w:rsidRPr="002F445E" w:rsidRDefault="00D45BAE" w:rsidP="00D45BAE">
            <w:pPr>
              <w:tabs>
                <w:tab w:val="left" w:pos="1165"/>
              </w:tabs>
              <w:rPr>
                <w:rStyle w:val="Nimic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2F4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Emmanuel Macron, ses discours d’investiture</w:t>
            </w:r>
            <w:r w:rsidRPr="002F445E">
              <w:rPr>
                <w:rStyle w:val="FooterChar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</w:p>
        </w:tc>
      </w:tr>
      <w:tr w:rsidR="00D45BAE" w:rsidRPr="00D45BAE" w:rsidTr="00D45BAE">
        <w:tc>
          <w:tcPr>
            <w:tcW w:w="2003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11:15-11:25</w:t>
            </w:r>
          </w:p>
        </w:tc>
        <w:tc>
          <w:tcPr>
            <w:tcW w:w="2907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Ionela-Liliana GOLFIȚĂ (SANDA)</w:t>
            </w:r>
          </w:p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D45BAE" w:rsidRPr="002F445E" w:rsidRDefault="00D45BAE" w:rsidP="00D45BAE">
            <w:pPr>
              <w:tabs>
                <w:tab w:val="left" w:pos="116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4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Les adjectifs relationnels en contexte: valeurs sémantico-pragmatiques (approche contrastive français-roumain)</w:t>
            </w:r>
          </w:p>
        </w:tc>
      </w:tr>
      <w:tr w:rsidR="00D45BAE" w:rsidRPr="00D45BAE" w:rsidTr="00D45BAE">
        <w:tc>
          <w:tcPr>
            <w:tcW w:w="2003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11:25-11:35</w:t>
            </w:r>
          </w:p>
        </w:tc>
        <w:tc>
          <w:tcPr>
            <w:tcW w:w="2907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Rodica-Nicoleta CONSTANDA</w:t>
            </w:r>
          </w:p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D45BAE" w:rsidRPr="002F445E" w:rsidRDefault="00D45BAE" w:rsidP="00D45BAE">
            <w:pPr>
              <w:tabs>
                <w:tab w:val="left" w:pos="116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2F4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Aspecte ale discursului identitar în romanul </w:t>
            </w:r>
            <w:r w:rsidRPr="002F445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„</w:t>
            </w:r>
            <w:r w:rsidRPr="002F4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Dumnezeu s-a născut în exil</w:t>
            </w:r>
            <w:r w:rsidRPr="002F445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”</w:t>
            </w:r>
            <w:r w:rsidRPr="002F4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al lui Vintilă Horia</w:t>
            </w:r>
            <w:r w:rsidRPr="002F44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</w:p>
        </w:tc>
      </w:tr>
      <w:tr w:rsidR="00D45BAE" w:rsidRPr="00C0401C" w:rsidTr="00D45BAE">
        <w:tc>
          <w:tcPr>
            <w:tcW w:w="2003" w:type="dxa"/>
          </w:tcPr>
          <w:p w:rsidR="00D45BAE" w:rsidRPr="009915AA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11:35-11:45</w:t>
            </w:r>
          </w:p>
        </w:tc>
        <w:tc>
          <w:tcPr>
            <w:tcW w:w="2907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Alexandra BURLACU</w:t>
            </w:r>
          </w:p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București</w:t>
            </w:r>
          </w:p>
        </w:tc>
        <w:tc>
          <w:tcPr>
            <w:tcW w:w="8126" w:type="dxa"/>
          </w:tcPr>
          <w:p w:rsidR="00D45BAE" w:rsidRPr="00C3566C" w:rsidRDefault="00D45BAE" w:rsidP="00D45BAE">
            <w:pPr>
              <w:tabs>
                <w:tab w:val="left" w:pos="116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D6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Specificul comunicării conflictuale pe Facebook în genderlectul feminin și masculin</w:t>
            </w:r>
          </w:p>
        </w:tc>
      </w:tr>
      <w:tr w:rsidR="00D45BAE" w:rsidRPr="00D45BAE" w:rsidTr="00D45BAE">
        <w:tc>
          <w:tcPr>
            <w:tcW w:w="2003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11:45-11:55</w:t>
            </w:r>
          </w:p>
        </w:tc>
        <w:tc>
          <w:tcPr>
            <w:tcW w:w="2907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Ana-Maria TRIFAN</w:t>
            </w:r>
          </w:p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București</w:t>
            </w:r>
          </w:p>
        </w:tc>
        <w:tc>
          <w:tcPr>
            <w:tcW w:w="8126" w:type="dxa"/>
          </w:tcPr>
          <w:p w:rsidR="00D45BAE" w:rsidRPr="00D61159" w:rsidRDefault="00D45BAE" w:rsidP="00D45BAE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D6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O analiză lingvistică comparată a discursului politic în spațiile american și rus în perioada 1990 până în prezent</w:t>
            </w:r>
          </w:p>
        </w:tc>
      </w:tr>
      <w:tr w:rsidR="00D45BAE" w:rsidRPr="00C0401C" w:rsidTr="00D45BAE">
        <w:tc>
          <w:tcPr>
            <w:tcW w:w="2003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11:55-12:05</w:t>
            </w:r>
          </w:p>
        </w:tc>
        <w:tc>
          <w:tcPr>
            <w:tcW w:w="2907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Farida HASSAN</w:t>
            </w:r>
          </w:p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București</w:t>
            </w:r>
          </w:p>
        </w:tc>
        <w:tc>
          <w:tcPr>
            <w:tcW w:w="8126" w:type="dxa"/>
          </w:tcPr>
          <w:p w:rsidR="00D45BAE" w:rsidRPr="00D61159" w:rsidRDefault="00D45BAE" w:rsidP="00D45BAE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D6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Varietatea Kurmanji vorbită în zona Kobane – Afrin, Siria. Transformări caracteristice limbilor de contact</w:t>
            </w:r>
          </w:p>
        </w:tc>
      </w:tr>
      <w:tr w:rsidR="00D45BAE" w:rsidRPr="00C0401C" w:rsidTr="00D45BAE">
        <w:tc>
          <w:tcPr>
            <w:tcW w:w="2003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12:05-12:15</w:t>
            </w:r>
          </w:p>
        </w:tc>
        <w:tc>
          <w:tcPr>
            <w:tcW w:w="2907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Corina Gabriela ONOFREI</w:t>
            </w:r>
          </w:p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București</w:t>
            </w:r>
          </w:p>
        </w:tc>
        <w:tc>
          <w:tcPr>
            <w:tcW w:w="8126" w:type="dxa"/>
          </w:tcPr>
          <w:p w:rsidR="00D45BAE" w:rsidRPr="00D61159" w:rsidRDefault="00D45BAE" w:rsidP="00D45BAE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05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What’s in a meme?</w:t>
            </w:r>
            <w:r w:rsidRPr="00247827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ro-RO"/>
              </w:rPr>
              <w:t xml:space="preserve">  </w:t>
            </w:r>
          </w:p>
        </w:tc>
      </w:tr>
      <w:tr w:rsidR="00D45BAE" w:rsidRPr="00C0401C" w:rsidTr="00D45BAE">
        <w:tc>
          <w:tcPr>
            <w:tcW w:w="2003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12:15-12:25</w:t>
            </w:r>
          </w:p>
        </w:tc>
        <w:tc>
          <w:tcPr>
            <w:tcW w:w="2907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Andreea Maria COSMULESCU</w:t>
            </w:r>
          </w:p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D45BAE" w:rsidRPr="00D61159" w:rsidRDefault="00D45BAE" w:rsidP="00D45BAE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05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European Legal Terminology Management: Prerequisites and Pitfalls</w:t>
            </w:r>
          </w:p>
        </w:tc>
      </w:tr>
      <w:tr w:rsidR="00D45BAE" w:rsidRPr="00C0401C" w:rsidTr="00D45BAE">
        <w:tc>
          <w:tcPr>
            <w:tcW w:w="2003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12:25-12:35</w:t>
            </w:r>
          </w:p>
        </w:tc>
        <w:tc>
          <w:tcPr>
            <w:tcW w:w="2907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Hermina Maria ANDREESCU (APOSTOLACHE)</w:t>
            </w:r>
          </w:p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D45BAE" w:rsidRPr="00D61159" w:rsidRDefault="00D45BAE" w:rsidP="00D45BAE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05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The Special Case of Conversation in the Bible</w:t>
            </w:r>
          </w:p>
        </w:tc>
      </w:tr>
      <w:tr w:rsidR="00D45BAE" w:rsidRPr="00C0401C" w:rsidTr="00D45BAE">
        <w:tc>
          <w:tcPr>
            <w:tcW w:w="2003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12:35-12:45</w:t>
            </w:r>
          </w:p>
        </w:tc>
        <w:tc>
          <w:tcPr>
            <w:tcW w:w="2907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 Cristina ANTONIE (COTEA)</w:t>
            </w:r>
          </w:p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D45BAE" w:rsidRPr="00D61159" w:rsidRDefault="00D45BAE" w:rsidP="00D45BAE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05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Literary Translation. A Bridge-Building Space for Linguistic and Cultural Encounters</w:t>
            </w:r>
          </w:p>
        </w:tc>
      </w:tr>
      <w:tr w:rsidR="00D45BAE" w:rsidRPr="00D45BAE" w:rsidTr="00D45BAE">
        <w:tc>
          <w:tcPr>
            <w:tcW w:w="2003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12:45-12:55</w:t>
            </w:r>
          </w:p>
        </w:tc>
        <w:tc>
          <w:tcPr>
            <w:tcW w:w="2907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Teodora FLORICĂ (DRAGOTĂ)</w:t>
            </w:r>
          </w:p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D45BAE" w:rsidRPr="00D61159" w:rsidRDefault="00D45BAE" w:rsidP="00D45BAE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053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EU Legal Culture. A Translational Perspective</w:t>
            </w:r>
          </w:p>
        </w:tc>
      </w:tr>
      <w:tr w:rsidR="00D45BAE" w:rsidRPr="00C0401C" w:rsidTr="00D45BAE">
        <w:tc>
          <w:tcPr>
            <w:tcW w:w="2003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12:55-13:05</w:t>
            </w:r>
          </w:p>
        </w:tc>
        <w:tc>
          <w:tcPr>
            <w:tcW w:w="2907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Gabriela TUTUNEA</w:t>
            </w:r>
          </w:p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</w:t>
            </w:r>
            <w:r w:rsidRPr="00632D28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Transilvania</w:t>
            </w:r>
            <w:r w:rsidRPr="00632D28">
              <w:rPr>
                <w:rFonts w:ascii="Times New Roman" w:hAnsi="Times New Roman" w:cs="Times New Roman"/>
                <w:color w:val="002060"/>
                <w:sz w:val="24"/>
                <w:szCs w:val="24"/>
                <w:lang w:val="ro-RO" w:bidi="he-IL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Brașov</w:t>
            </w:r>
          </w:p>
        </w:tc>
        <w:tc>
          <w:tcPr>
            <w:tcW w:w="8126" w:type="dxa"/>
          </w:tcPr>
          <w:p w:rsidR="00D45BAE" w:rsidRPr="00D61159" w:rsidRDefault="00D45BAE" w:rsidP="00D45BAE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346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The Role and Potential of Virtual Exchange in the Development of Intercultural Communicative Competence</w:t>
            </w:r>
          </w:p>
        </w:tc>
      </w:tr>
      <w:tr w:rsidR="00D45BAE" w:rsidRPr="00D45BAE" w:rsidTr="00D45BAE">
        <w:tc>
          <w:tcPr>
            <w:tcW w:w="2003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13:05-13:15</w:t>
            </w:r>
          </w:p>
        </w:tc>
        <w:tc>
          <w:tcPr>
            <w:tcW w:w="2907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Loredana-Georgiana POPESCU (TOMESCU)</w:t>
            </w:r>
          </w:p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D45BAE" w:rsidRPr="00D61159" w:rsidRDefault="00D45BAE" w:rsidP="00D45BAE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346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Rolul contextului în relația de omonimie</w:t>
            </w:r>
          </w:p>
        </w:tc>
      </w:tr>
      <w:tr w:rsidR="00D45BAE" w:rsidRPr="00D45BAE" w:rsidTr="00D45BAE">
        <w:tc>
          <w:tcPr>
            <w:tcW w:w="2003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13:15-13:25</w:t>
            </w:r>
          </w:p>
        </w:tc>
        <w:tc>
          <w:tcPr>
            <w:tcW w:w="2907" w:type="dxa"/>
          </w:tcPr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Floriana-Diana PÎRLOGEA (NAGHIBAUR)</w:t>
            </w:r>
          </w:p>
          <w:p w:rsidR="00D45BAE" w:rsidRDefault="00D45BAE" w:rsidP="00D45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D45BAE" w:rsidRPr="00D61159" w:rsidRDefault="00D45BAE" w:rsidP="00D45BAE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346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Lexicul farmaceutic: note de etimologie indirectă și de semantică</w:t>
            </w:r>
          </w:p>
        </w:tc>
      </w:tr>
      <w:tr w:rsidR="00D45BAE" w:rsidRPr="00A4537A" w:rsidTr="00C70781">
        <w:tc>
          <w:tcPr>
            <w:tcW w:w="13036" w:type="dxa"/>
            <w:gridSpan w:val="3"/>
            <w:shd w:val="clear" w:color="auto" w:fill="FFC000"/>
          </w:tcPr>
          <w:p w:rsidR="00D45BAE" w:rsidRPr="00E62604" w:rsidRDefault="00D45BAE" w:rsidP="00D45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626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  <w:r w:rsidRPr="00E626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30</w:t>
            </w:r>
            <w:r w:rsidRPr="00E626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  <w:r w:rsidRPr="00E626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30</w:t>
            </w:r>
          </w:p>
          <w:p w:rsidR="00D45BAE" w:rsidRPr="00D45BAE" w:rsidRDefault="00D45BAE" w:rsidP="00D45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PAUZĂ DE MASĂ</w:t>
            </w:r>
            <w:r w:rsidR="00A453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, Restaurantul Universității, parter</w:t>
            </w:r>
          </w:p>
        </w:tc>
      </w:tr>
      <w:tr w:rsidR="00CF1A4D" w:rsidRPr="00A4537A" w:rsidTr="00CF1A4D">
        <w:trPr>
          <w:trHeight w:val="838"/>
        </w:trPr>
        <w:tc>
          <w:tcPr>
            <w:tcW w:w="13036" w:type="dxa"/>
            <w:gridSpan w:val="3"/>
            <w:shd w:val="clear" w:color="auto" w:fill="002060"/>
          </w:tcPr>
          <w:p w:rsidR="00A4537A" w:rsidRPr="00E62604" w:rsidRDefault="00CF1A4D" w:rsidP="00A453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626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SECȚIUNEA LINGVISTICĂ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Sala 454</w:t>
            </w:r>
            <w:r w:rsidR="00A453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, Etajul II, Clădirea centrală</w:t>
            </w:r>
          </w:p>
          <w:p w:rsidR="00CF1A4D" w:rsidRDefault="00CF1A4D" w:rsidP="00CF1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626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MODERATOR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I: </w:t>
            </w:r>
          </w:p>
          <w:p w:rsidR="00CF1A4D" w:rsidRPr="00E62604" w:rsidRDefault="00CF1A4D" w:rsidP="00CF1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Prof. univ. dr. Cristiana TEODORESCU, Conf.univ.dr. Daniela DINCĂ</w:t>
            </w:r>
          </w:p>
        </w:tc>
      </w:tr>
      <w:tr w:rsidR="00CF1A4D" w:rsidRPr="00D45BAE" w:rsidTr="00D45BAE">
        <w:tc>
          <w:tcPr>
            <w:tcW w:w="2003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14:35-14:45</w:t>
            </w:r>
          </w:p>
        </w:tc>
        <w:tc>
          <w:tcPr>
            <w:tcW w:w="2907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Dana Paulica MILITARU</w:t>
            </w:r>
          </w:p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CF1A4D" w:rsidRPr="00B34688" w:rsidRDefault="00CF1A4D" w:rsidP="00CF1A4D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B6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Cadres temporels et relations de discours dans les romans d’autofiction d’Amélie Nothomb</w:t>
            </w:r>
          </w:p>
        </w:tc>
      </w:tr>
      <w:tr w:rsidR="00CF1A4D" w:rsidRPr="009C1973" w:rsidTr="00D45BAE">
        <w:tc>
          <w:tcPr>
            <w:tcW w:w="2003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14:45-14:55</w:t>
            </w:r>
          </w:p>
        </w:tc>
        <w:tc>
          <w:tcPr>
            <w:tcW w:w="2907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Emilia-Mihaela COSTESCU (CRÎNGUȘ)</w:t>
            </w:r>
          </w:p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CF1A4D" w:rsidRPr="00B34688" w:rsidRDefault="00CF1A4D" w:rsidP="00CF1A4D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B6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Aspecte generale privind limbajul jurnalistic actual. Derivarea cu sufixe</w:t>
            </w:r>
          </w:p>
        </w:tc>
      </w:tr>
      <w:tr w:rsidR="00CF1A4D" w:rsidRPr="00D45BAE" w:rsidTr="00D45BAE">
        <w:tc>
          <w:tcPr>
            <w:tcW w:w="2003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14:55-15:05</w:t>
            </w:r>
          </w:p>
        </w:tc>
        <w:tc>
          <w:tcPr>
            <w:tcW w:w="2907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 CIUREZU</w:t>
            </w:r>
          </w:p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CF1A4D" w:rsidRPr="00B34688" w:rsidRDefault="00CF1A4D" w:rsidP="00CF1A4D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B6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Timp și ontologie poetică la Seamus Heaney</w:t>
            </w:r>
          </w:p>
        </w:tc>
      </w:tr>
      <w:tr w:rsidR="00CF1A4D" w:rsidRPr="00D45BAE" w:rsidTr="00D45BAE">
        <w:tc>
          <w:tcPr>
            <w:tcW w:w="2003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15:05-15:15</w:t>
            </w:r>
          </w:p>
        </w:tc>
        <w:tc>
          <w:tcPr>
            <w:tcW w:w="2907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Iuliana-Marinela BOBOREL</w:t>
            </w:r>
          </w:p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CF1A4D" w:rsidRPr="00B34688" w:rsidRDefault="00CF1A4D" w:rsidP="00CF1A4D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370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Metafora în terminología gastronomică din literatura gurmandă</w:t>
            </w:r>
          </w:p>
        </w:tc>
      </w:tr>
      <w:tr w:rsidR="00CF1A4D" w:rsidRPr="00D45BAE" w:rsidTr="00D45BAE">
        <w:tc>
          <w:tcPr>
            <w:tcW w:w="2003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15:15-15:25</w:t>
            </w:r>
          </w:p>
        </w:tc>
        <w:tc>
          <w:tcPr>
            <w:tcW w:w="2907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Dănuț-Răzvan ROGOZ</w:t>
            </w:r>
          </w:p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</w:t>
            </w:r>
            <w:r w:rsidRPr="00632D28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Ovidius</w:t>
            </w:r>
            <w:r w:rsidRPr="00632D28">
              <w:rPr>
                <w:rFonts w:ascii="Times New Roman" w:hAnsi="Times New Roman" w:cs="Times New Roman"/>
                <w:color w:val="002060"/>
                <w:sz w:val="24"/>
                <w:szCs w:val="24"/>
                <w:lang w:val="ro-RO" w:bidi="he-IL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Constanța</w:t>
            </w:r>
          </w:p>
        </w:tc>
        <w:tc>
          <w:tcPr>
            <w:tcW w:w="8126" w:type="dxa"/>
          </w:tcPr>
          <w:p w:rsidR="00CF1A4D" w:rsidRPr="0037002B" w:rsidRDefault="00CF1A4D" w:rsidP="00CF1A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370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L’interlangue – quelle place dans l’enseignement / apprentissage du français langue étrangère?</w:t>
            </w:r>
          </w:p>
          <w:p w:rsidR="00CF1A4D" w:rsidRPr="00B34688" w:rsidRDefault="00CF1A4D" w:rsidP="00CF1A4D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CF1A4D" w:rsidRPr="009C1973" w:rsidTr="00D45BAE">
        <w:tc>
          <w:tcPr>
            <w:tcW w:w="2003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15:25-15:35</w:t>
            </w:r>
          </w:p>
        </w:tc>
        <w:tc>
          <w:tcPr>
            <w:tcW w:w="2907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Imran ABDURAIM</w:t>
            </w:r>
          </w:p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</w:t>
            </w:r>
            <w:r w:rsidRPr="00632D28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Ovidius</w:t>
            </w:r>
            <w:r w:rsidRPr="00632D28">
              <w:rPr>
                <w:rFonts w:ascii="Times New Roman" w:hAnsi="Times New Roman" w:cs="Times New Roman"/>
                <w:color w:val="002060"/>
                <w:sz w:val="24"/>
                <w:szCs w:val="24"/>
                <w:lang w:val="ro-RO" w:bidi="he-IL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Constanța</w:t>
            </w:r>
          </w:p>
        </w:tc>
        <w:tc>
          <w:tcPr>
            <w:tcW w:w="8126" w:type="dxa"/>
          </w:tcPr>
          <w:p w:rsidR="00CF1A4D" w:rsidRPr="00B34688" w:rsidRDefault="00CF1A4D" w:rsidP="00CF1A4D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370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Prenume frecvente în Dobrogea</w:t>
            </w:r>
          </w:p>
        </w:tc>
      </w:tr>
      <w:tr w:rsidR="00CF1A4D" w:rsidRPr="00D45BAE" w:rsidTr="00D45BAE">
        <w:tc>
          <w:tcPr>
            <w:tcW w:w="2003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15:35-15:45</w:t>
            </w:r>
          </w:p>
        </w:tc>
        <w:tc>
          <w:tcPr>
            <w:tcW w:w="2907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Mihaela-Anca MONCEA</w:t>
            </w:r>
          </w:p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</w:t>
            </w:r>
            <w:r w:rsidRPr="00632D28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Ovidius</w:t>
            </w:r>
            <w:r w:rsidRPr="00632D28">
              <w:rPr>
                <w:rFonts w:ascii="Times New Roman" w:hAnsi="Times New Roman" w:cs="Times New Roman"/>
                <w:color w:val="002060"/>
                <w:sz w:val="24"/>
                <w:szCs w:val="24"/>
                <w:lang w:val="ro-RO" w:bidi="he-IL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Constanța</w:t>
            </w:r>
          </w:p>
        </w:tc>
        <w:tc>
          <w:tcPr>
            <w:tcW w:w="8126" w:type="dxa"/>
          </w:tcPr>
          <w:p w:rsidR="00CF1A4D" w:rsidRPr="00B34688" w:rsidRDefault="00CF1A4D" w:rsidP="00CF1A4D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370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L’alternance codique dans la gestion de la classe de langue</w:t>
            </w:r>
          </w:p>
        </w:tc>
      </w:tr>
      <w:tr w:rsidR="00CF1A4D" w:rsidRPr="00D45BAE" w:rsidTr="00D45BAE">
        <w:tc>
          <w:tcPr>
            <w:tcW w:w="2003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15:45-15:55</w:t>
            </w:r>
          </w:p>
        </w:tc>
        <w:tc>
          <w:tcPr>
            <w:tcW w:w="2907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Daniela LUPAȘCU</w:t>
            </w:r>
          </w:p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</w:t>
            </w:r>
            <w:r w:rsidRPr="00632D28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Dunărea de Jos</w:t>
            </w:r>
            <w:r w:rsidRPr="00632D28">
              <w:rPr>
                <w:rFonts w:ascii="Times New Roman" w:hAnsi="Times New Roman" w:cs="Times New Roman"/>
                <w:color w:val="002060"/>
                <w:sz w:val="24"/>
                <w:szCs w:val="24"/>
                <w:lang w:val="ro-RO" w:bidi="he-IL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Galați</w:t>
            </w:r>
          </w:p>
        </w:tc>
        <w:tc>
          <w:tcPr>
            <w:tcW w:w="8126" w:type="dxa"/>
          </w:tcPr>
          <w:p w:rsidR="00CF1A4D" w:rsidRPr="00B34688" w:rsidRDefault="00CF1A4D" w:rsidP="00CF1A4D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370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Les multiples facettes discursives du réfugié. Analyse d’un corpus médiatique français</w:t>
            </w:r>
          </w:p>
        </w:tc>
      </w:tr>
      <w:tr w:rsidR="00CF1A4D" w:rsidRPr="00D45BAE" w:rsidTr="00D45BAE">
        <w:tc>
          <w:tcPr>
            <w:tcW w:w="2003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15:55-16:05</w:t>
            </w:r>
          </w:p>
        </w:tc>
        <w:tc>
          <w:tcPr>
            <w:tcW w:w="2907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Florina BĂLAN</w:t>
            </w:r>
          </w:p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</w:t>
            </w:r>
            <w:r w:rsidRPr="00632D28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Ovidius</w:t>
            </w:r>
            <w:r w:rsidRPr="00632D28">
              <w:rPr>
                <w:rFonts w:ascii="Times New Roman" w:hAnsi="Times New Roman" w:cs="Times New Roman"/>
                <w:color w:val="002060"/>
                <w:sz w:val="24"/>
                <w:szCs w:val="24"/>
                <w:lang w:val="ro-RO" w:bidi="he-IL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Constanța</w:t>
            </w:r>
          </w:p>
        </w:tc>
        <w:tc>
          <w:tcPr>
            <w:tcW w:w="8126" w:type="dxa"/>
          </w:tcPr>
          <w:p w:rsidR="00CF1A4D" w:rsidRPr="00B34688" w:rsidRDefault="00CF1A4D" w:rsidP="00CF1A4D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370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L'intégration des enseignants étrangers dans le système d'enseignement roumain</w:t>
            </w:r>
          </w:p>
        </w:tc>
      </w:tr>
      <w:tr w:rsidR="00CF1A4D" w:rsidRPr="00D45BAE" w:rsidTr="00D45BAE">
        <w:tc>
          <w:tcPr>
            <w:tcW w:w="2003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16:05-16:15</w:t>
            </w:r>
          </w:p>
        </w:tc>
        <w:tc>
          <w:tcPr>
            <w:tcW w:w="2907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Ionica VASILE (STUPARIU)</w:t>
            </w:r>
          </w:p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</w:t>
            </w:r>
            <w:r w:rsidRPr="00632D28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Dunărea de Jos</w:t>
            </w:r>
            <w:r w:rsidRPr="00632D28">
              <w:rPr>
                <w:rFonts w:ascii="Times New Roman" w:hAnsi="Times New Roman" w:cs="Times New Roman"/>
                <w:color w:val="002060"/>
                <w:sz w:val="24"/>
                <w:szCs w:val="24"/>
                <w:lang w:val="ro-RO" w:bidi="he-IL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Galați</w:t>
            </w:r>
          </w:p>
        </w:tc>
        <w:tc>
          <w:tcPr>
            <w:tcW w:w="8126" w:type="dxa"/>
          </w:tcPr>
          <w:p w:rsidR="00CF1A4D" w:rsidRPr="00B34688" w:rsidRDefault="00CF1A4D" w:rsidP="00CF1A4D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370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Le rôle du genre dans la construction du féminisme</w:t>
            </w:r>
          </w:p>
        </w:tc>
      </w:tr>
      <w:tr w:rsidR="00CF1A4D" w:rsidRPr="00D45BAE" w:rsidTr="00D45BAE">
        <w:tc>
          <w:tcPr>
            <w:tcW w:w="2003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16:15-16:25</w:t>
            </w:r>
          </w:p>
        </w:tc>
        <w:tc>
          <w:tcPr>
            <w:tcW w:w="2907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Irina-Marinela DEFTU</w:t>
            </w:r>
          </w:p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</w:t>
            </w:r>
            <w:r w:rsidRPr="00632D28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A.I. Cuza</w:t>
            </w:r>
            <w:r w:rsidRPr="00632D28">
              <w:rPr>
                <w:rFonts w:ascii="Times New Roman" w:hAnsi="Times New Roman" w:cs="Times New Roman"/>
                <w:color w:val="002060"/>
                <w:sz w:val="24"/>
                <w:szCs w:val="24"/>
                <w:lang w:val="ro-RO" w:bidi="he-IL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Iași</w:t>
            </w:r>
          </w:p>
        </w:tc>
        <w:tc>
          <w:tcPr>
            <w:tcW w:w="8126" w:type="dxa"/>
          </w:tcPr>
          <w:p w:rsidR="00CF1A4D" w:rsidRPr="00B34688" w:rsidRDefault="00CF1A4D" w:rsidP="00CF1A4D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A3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Terminologia bisericească ortodoxă în limbile polonă și română: rolul traducerii în fixarea normelor lexicale</w:t>
            </w:r>
          </w:p>
        </w:tc>
      </w:tr>
      <w:tr w:rsidR="00CF1A4D" w:rsidRPr="00D45BAE" w:rsidTr="00D45BAE">
        <w:tc>
          <w:tcPr>
            <w:tcW w:w="2003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16:25-16:35</w:t>
            </w:r>
          </w:p>
        </w:tc>
        <w:tc>
          <w:tcPr>
            <w:tcW w:w="2907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Iulia-Maria CHIRNOAGĂ</w:t>
            </w:r>
          </w:p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</w:t>
            </w:r>
            <w:r w:rsidRPr="00632D28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Dunărea de Jos</w:t>
            </w:r>
            <w:r w:rsidRPr="00632D28">
              <w:rPr>
                <w:rFonts w:ascii="Times New Roman" w:hAnsi="Times New Roman" w:cs="Times New Roman"/>
                <w:color w:val="002060"/>
                <w:sz w:val="24"/>
                <w:szCs w:val="24"/>
                <w:lang w:val="ro-RO" w:bidi="he-IL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Galați</w:t>
            </w:r>
          </w:p>
        </w:tc>
        <w:tc>
          <w:tcPr>
            <w:tcW w:w="8126" w:type="dxa"/>
          </w:tcPr>
          <w:p w:rsidR="00CF1A4D" w:rsidRPr="00B34688" w:rsidRDefault="00CF1A4D" w:rsidP="00CF1A4D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A3B8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Verbal, nonverbal et paraverbal dans le clip de campagne. Étude de cas: Klaus Werner Iohannis</w:t>
            </w:r>
          </w:p>
        </w:tc>
      </w:tr>
      <w:tr w:rsidR="00CF1A4D" w:rsidRPr="009C1973" w:rsidTr="00D45BAE">
        <w:tc>
          <w:tcPr>
            <w:tcW w:w="2003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16:35-16:45</w:t>
            </w:r>
          </w:p>
        </w:tc>
        <w:tc>
          <w:tcPr>
            <w:tcW w:w="2907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Mirela Alina OPRESCU</w:t>
            </w:r>
          </w:p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CF1A4D" w:rsidRPr="00B34688" w:rsidRDefault="00CF1A4D" w:rsidP="00CF1A4D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Analiza de discurs</w:t>
            </w:r>
          </w:p>
        </w:tc>
      </w:tr>
      <w:tr w:rsidR="00CF1A4D" w:rsidRPr="00D45BAE" w:rsidTr="00D45BAE">
        <w:tc>
          <w:tcPr>
            <w:tcW w:w="2003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16:45-16:55</w:t>
            </w:r>
          </w:p>
        </w:tc>
        <w:tc>
          <w:tcPr>
            <w:tcW w:w="2907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Iuliana NEDELCU (NEACȘU)</w:t>
            </w:r>
          </w:p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</w:t>
            </w:r>
            <w:r w:rsidRPr="00632D28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Ovidius</w:t>
            </w:r>
            <w:r w:rsidRPr="00632D28">
              <w:rPr>
                <w:rFonts w:ascii="Times New Roman" w:hAnsi="Times New Roman" w:cs="Times New Roman"/>
                <w:color w:val="002060"/>
                <w:sz w:val="24"/>
                <w:szCs w:val="24"/>
                <w:lang w:val="ro-RO" w:bidi="he-IL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Constanța</w:t>
            </w:r>
          </w:p>
        </w:tc>
        <w:tc>
          <w:tcPr>
            <w:tcW w:w="8126" w:type="dxa"/>
          </w:tcPr>
          <w:p w:rsidR="00CF1A4D" w:rsidRDefault="00CF1A4D" w:rsidP="00CF1A4D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A3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Neologisme frazeologice de origine franceză</w:t>
            </w:r>
          </w:p>
        </w:tc>
      </w:tr>
      <w:tr w:rsidR="00CF1A4D" w:rsidRPr="00D45BAE" w:rsidTr="00D45BAE">
        <w:tc>
          <w:tcPr>
            <w:tcW w:w="2003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16:55-17:05</w:t>
            </w:r>
          </w:p>
        </w:tc>
        <w:tc>
          <w:tcPr>
            <w:tcW w:w="2907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Ileana Roxana LEOVEANU (IACOB)</w:t>
            </w:r>
          </w:p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CF1A4D" w:rsidRDefault="00CF1A4D" w:rsidP="00CF1A4D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A3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Typologie croisée des expressions idiomatiques avec le nom français «amour» et les roumains «dragoste», «iubire»</w:t>
            </w:r>
          </w:p>
        </w:tc>
      </w:tr>
      <w:tr w:rsidR="00CF1A4D" w:rsidRPr="00D45BAE" w:rsidTr="00D45BAE">
        <w:tc>
          <w:tcPr>
            <w:tcW w:w="2003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17:05-17:15</w:t>
            </w:r>
          </w:p>
        </w:tc>
        <w:tc>
          <w:tcPr>
            <w:tcW w:w="2907" w:type="dxa"/>
          </w:tcPr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Simona SERAFIN (NICU)</w:t>
            </w:r>
          </w:p>
          <w:p w:rsidR="00CF1A4D" w:rsidRDefault="00CF1A4D" w:rsidP="00CF1A4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din Craiova</w:t>
            </w:r>
          </w:p>
        </w:tc>
        <w:tc>
          <w:tcPr>
            <w:tcW w:w="8126" w:type="dxa"/>
          </w:tcPr>
          <w:p w:rsidR="00CF1A4D" w:rsidRPr="002A3B8E" w:rsidRDefault="00CF1A4D" w:rsidP="00CF1A4D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A3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Moyens linguistiques de la  sémiotisation des émotions dans le discours littéraire contemporain</w:t>
            </w:r>
          </w:p>
        </w:tc>
      </w:tr>
      <w:tr w:rsidR="00CF1A4D" w:rsidRPr="00A4537A" w:rsidTr="00844CC1">
        <w:tc>
          <w:tcPr>
            <w:tcW w:w="13036" w:type="dxa"/>
            <w:gridSpan w:val="3"/>
            <w:shd w:val="clear" w:color="auto" w:fill="70AD47" w:themeFill="accent6"/>
          </w:tcPr>
          <w:p w:rsidR="00CF1A4D" w:rsidRPr="00844CC1" w:rsidRDefault="00CF1A4D" w:rsidP="00CF1A4D">
            <w:pPr>
              <w:tabs>
                <w:tab w:val="left" w:pos="11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17:2</w:t>
            </w:r>
            <w:r w:rsidRPr="00844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0-18:00</w:t>
            </w:r>
          </w:p>
          <w:p w:rsidR="00CF1A4D" w:rsidRPr="002A3B8E" w:rsidRDefault="00CF1A4D" w:rsidP="00CF1A4D">
            <w:pPr>
              <w:tabs>
                <w:tab w:val="left" w:pos="116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44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PAUZA DE MASĂ</w:t>
            </w:r>
            <w:r w:rsidR="00A4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, Restaurantul Universității, parter</w:t>
            </w:r>
          </w:p>
        </w:tc>
      </w:tr>
    </w:tbl>
    <w:p w:rsidR="00A32432" w:rsidRDefault="00A3243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03CD8" w:rsidRDefault="00A67C70" w:rsidP="0020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ro-RO"/>
        </w:rPr>
        <w:t>JOI, 24 NOIEMBRIE, 2022</w:t>
      </w:r>
      <w:r w:rsidR="00203CD8">
        <w:rPr>
          <w:rFonts w:ascii="Times New Roman" w:hAnsi="Times New Roman" w:cs="Times New Roman"/>
          <w:b/>
          <w:bCs/>
          <w:color w:val="C00000"/>
          <w:sz w:val="28"/>
          <w:szCs w:val="28"/>
          <w:lang w:val="ro-RO"/>
        </w:rPr>
        <w:t>, 11.00-11.30</w:t>
      </w:r>
    </w:p>
    <w:p w:rsidR="00A67C70" w:rsidRPr="00A4537A" w:rsidRDefault="00A67C70" w:rsidP="00A45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ro-RO"/>
        </w:rPr>
        <w:t>CONCLUZII</w:t>
      </w:r>
      <w:r w:rsidR="00A4537A">
        <w:rPr>
          <w:rFonts w:ascii="Times New Roman" w:hAnsi="Times New Roman" w:cs="Times New Roman"/>
          <w:b/>
          <w:bCs/>
          <w:color w:val="C00000"/>
          <w:sz w:val="28"/>
          <w:szCs w:val="28"/>
          <w:lang w:val="ro-RO"/>
        </w:rPr>
        <w:t xml:space="preserve"> </w:t>
      </w:r>
      <w:r w:rsidR="008271CB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Sala 444</w:t>
      </w:r>
      <w:r w:rsidR="00A4537A" w:rsidRPr="00A4537A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, Etajul II, Clădirea centrală</w:t>
      </w:r>
    </w:p>
    <w:p w:rsidR="00203CD8" w:rsidRDefault="00203CD8" w:rsidP="00203C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Prof.univ.dr. IPS Ion Irineu POPA, Director IODUD – Universitatea din Craiova</w:t>
      </w:r>
    </w:p>
    <w:p w:rsidR="00203CD8" w:rsidRDefault="00203CD8" w:rsidP="00203C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Prof. univ. dr. Cristiana TEODORESCU,</w:t>
      </w:r>
      <w:r w:rsidRPr="000E1DD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DIRECTOR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, Școala doctorală </w:t>
      </w:r>
      <w:r w:rsidRPr="002E711B">
        <w:rPr>
          <w:rFonts w:ascii="Times New Roman" w:eastAsia="Calibri" w:hAnsi="Times New Roman" w:cs="Times New Roman"/>
          <w:b/>
          <w:color w:val="002060"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Alexandru Piru</w:t>
      </w:r>
      <w:r w:rsidRPr="002E711B">
        <w:rPr>
          <w:rFonts w:ascii="Times New Roman" w:hAnsi="Times New Roman" w:cs="Times New Roman"/>
          <w:b/>
          <w:color w:val="002060"/>
          <w:sz w:val="24"/>
          <w:szCs w:val="24"/>
          <w:lang w:val="ro-RO" w:bidi="he-IL"/>
        </w:rPr>
        <w:t>”</w:t>
      </w:r>
      <w:r w:rsidRPr="00203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</w:p>
    <w:p w:rsidR="00203CD8" w:rsidRPr="000E1DDF" w:rsidRDefault="00203CD8" w:rsidP="00203C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0E1DD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Prof. uni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v. dr. Mihaela Cecilia POPESCU,</w:t>
      </w:r>
      <w:r w:rsidRPr="000E1DD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PRODECAN, Facultatea de Litere</w:t>
      </w:r>
    </w:p>
    <w:p w:rsidR="00306FAC" w:rsidRDefault="00306FAC" w:rsidP="00A17D1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06FAC" w:rsidRPr="00A67C70" w:rsidRDefault="00306FAC" w:rsidP="00A67C70">
      <w:pPr>
        <w:jc w:val="center"/>
        <w:rPr>
          <w:rFonts w:ascii="Times New Roman" w:hAnsi="Times New Roman" w:cs="Times New Roman"/>
          <w:i/>
          <w:color w:val="002060"/>
          <w:sz w:val="52"/>
          <w:szCs w:val="52"/>
          <w:lang w:val="it-IT"/>
        </w:rPr>
      </w:pPr>
      <w:r w:rsidRPr="00D45BAE">
        <w:rPr>
          <w:rFonts w:ascii="Times New Roman" w:hAnsi="Times New Roman" w:cs="Times New Roman"/>
          <w:i/>
          <w:color w:val="002060"/>
          <w:sz w:val="52"/>
          <w:szCs w:val="52"/>
          <w:lang w:val="it-IT"/>
        </w:rPr>
        <w:t>Vă mulțumim pentru participare!</w:t>
      </w:r>
    </w:p>
    <w:sectPr w:rsidR="00306FAC" w:rsidRPr="00A67C70" w:rsidSect="000E1DDF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55" w:rsidRDefault="00494255" w:rsidP="002E711B">
      <w:pPr>
        <w:spacing w:after="0" w:line="240" w:lineRule="auto"/>
      </w:pPr>
      <w:r>
        <w:separator/>
      </w:r>
    </w:p>
  </w:endnote>
  <w:endnote w:type="continuationSeparator" w:id="0">
    <w:p w:rsidR="00494255" w:rsidRDefault="00494255" w:rsidP="002E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366322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  <w:docPartObj>
            <w:docPartGallery w:val="Page Numbers (Margins)"/>
            <w:docPartUnique/>
          </w:docPartObj>
        </w:sdtPr>
        <w:sdtEndPr/>
        <w:sdtContent>
          <w:p w:rsidR="00CF1A4D" w:rsidRDefault="006641F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A4D" w:rsidRDefault="00CF1A4D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6641F1" w:rsidRPr="006641F1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/dUeQIAAPkEAAAOAAAAZHJzL2Uyb0RvYy54bWysVNuO0zAQfUfiHyy/d3MhvSTadLUXipAW&#10;dqWFD3Adp7FwbDN2my6If2fstLtd4AEh8uDMeMbHc+bi84t9r8hOgJNG1zQ7SykRmptG6k1NP39a&#10;TRaUOM90w5TRoqaPwtGL5etX54OtRG46oxoBBEG0qwZb0857WyWJ453omTszVmg0tgZ65lGFTdIA&#10;GxC9V0meprNkMNBYMFw4h7s3o5EuI37bCu7v2tYJT1RNMTYfV4jrOqzJ8pxVG2C2k/wQBvuHKHom&#10;NV76BHXDPCNbkL9B9ZKDcab1Z9z0iWlbyUXkgGyy9Bc2Dx2zInLB5Dj7lCb3/2D5x909ENnU9A0l&#10;mvVYorsdUySLqRmsq9Djwd5DIOfsreFfHNHmumN6Iy4BzNAJ1mBAWUhl8uJAUBweJevhg2kQmW29&#10;iVnat9AHQORP9rEYj0/FEHtPOG7O8tm8mFLC0XSQww2sOh624Pw7YXoShJoKpaR1IV2sYrtb50fv&#10;o1eM3yjZrKRSUYHN+loBQbY1LdJZtriKFJDmqZvSwVmbcGxEHHcwTLwj2ELAsdTfyywv0qu8nKxm&#10;i/mkWBXTSTlPF5M0K6/KWVqUxc3qRwgwK6pONo3Qt1KLY9tlxd+V9TAAY8PExiNDTctpPo3cX0Tv&#10;Tkmm8fsTSTBb3SA7VoVqvj3Inkk1ysnLiGMZkPbxHxMRax/KHWbPVX6/3iNiENemecQuAINVwhnE&#10;1wKFzsA3SgacvJq6r1sGghL1XmMnlVlRhFGNSjGd56jAqWV9amGaI1RNuQdKRuXajwO+tSA3Hd6V&#10;xcRoc4n918rYGM9xHboW5yvSObwFYYBP9ej1/GItfwI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HWf91R5AgAA+Q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:rsidR="00CF1A4D" w:rsidRDefault="00CF1A4D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6641F1" w:rsidRPr="006641F1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CF1A4D" w:rsidRDefault="00CF1A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55" w:rsidRDefault="00494255" w:rsidP="002E711B">
      <w:pPr>
        <w:spacing w:after="0" w:line="240" w:lineRule="auto"/>
      </w:pPr>
      <w:r>
        <w:separator/>
      </w:r>
    </w:p>
  </w:footnote>
  <w:footnote w:type="continuationSeparator" w:id="0">
    <w:p w:rsidR="00494255" w:rsidRDefault="00494255" w:rsidP="002E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C1" w:rsidRDefault="00844CC1">
    <w:pPr>
      <w:pStyle w:val="Header"/>
    </w:pPr>
    <w:r w:rsidRPr="002E711B">
      <w:rPr>
        <w:noProof/>
        <w:lang w:val="ro-RO" w:eastAsia="ro-RO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5619750</wp:posOffset>
          </wp:positionH>
          <wp:positionV relativeFrom="paragraph">
            <wp:posOffset>-133350</wp:posOffset>
          </wp:positionV>
          <wp:extent cx="2301240" cy="476250"/>
          <wp:effectExtent l="0" t="0" r="3810" b="0"/>
          <wp:wrapSquare wrapText="bothSides"/>
          <wp:docPr id="1" name="Picture 6" descr="Logo 2 SUm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2 SUm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E711B"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-371475</wp:posOffset>
          </wp:positionV>
          <wp:extent cx="2105025" cy="876300"/>
          <wp:effectExtent l="0" t="0" r="9525" b="0"/>
          <wp:wrapSquare wrapText="bothSides"/>
          <wp:docPr id="4" name="Picture 4" descr="C:\Users\Ilona Badescu\Downloads\1636965360745bl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ona Badescu\Downloads\1636965360745blo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711B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1543050</wp:posOffset>
          </wp:positionH>
          <wp:positionV relativeFrom="paragraph">
            <wp:posOffset>-219075</wp:posOffset>
          </wp:positionV>
          <wp:extent cx="1325880" cy="626745"/>
          <wp:effectExtent l="0" t="0" r="7620" b="1905"/>
          <wp:wrapNone/>
          <wp:docPr id="2" name="Picture 2" descr="UCv Logo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v Logo_R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E711B"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38100</wp:posOffset>
          </wp:positionH>
          <wp:positionV relativeFrom="paragraph">
            <wp:posOffset>-304800</wp:posOffset>
          </wp:positionV>
          <wp:extent cx="831850" cy="831850"/>
          <wp:effectExtent l="0" t="0" r="6350" b="6350"/>
          <wp:wrapSquare wrapText="bothSides"/>
          <wp:docPr id="7" name="Picture 7" descr="Logo of Ministerul Educatiei Nati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of Ministerul Educatiei National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24D22"/>
    <w:multiLevelType w:val="hybridMultilevel"/>
    <w:tmpl w:val="C4DA61CC"/>
    <w:lvl w:ilvl="0" w:tplc="04090009">
      <w:start w:val="1"/>
      <w:numFmt w:val="bullet"/>
      <w:lvlText w:val=""/>
      <w:lvlJc w:val="left"/>
      <w:pPr>
        <w:ind w:left="1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60"/>
    <w:rsid w:val="00046A19"/>
    <w:rsid w:val="000B3002"/>
    <w:rsid w:val="000B4DC0"/>
    <w:rsid w:val="000E1DDF"/>
    <w:rsid w:val="000E25D6"/>
    <w:rsid w:val="00101E00"/>
    <w:rsid w:val="00143BBA"/>
    <w:rsid w:val="001A6948"/>
    <w:rsid w:val="001F720C"/>
    <w:rsid w:val="00203CD8"/>
    <w:rsid w:val="002136BF"/>
    <w:rsid w:val="002150EE"/>
    <w:rsid w:val="00245B60"/>
    <w:rsid w:val="00245BF2"/>
    <w:rsid w:val="00250F05"/>
    <w:rsid w:val="0027505A"/>
    <w:rsid w:val="002C5625"/>
    <w:rsid w:val="002E711B"/>
    <w:rsid w:val="002F3B62"/>
    <w:rsid w:val="002F445E"/>
    <w:rsid w:val="002F6EB4"/>
    <w:rsid w:val="00301B52"/>
    <w:rsid w:val="00306FAC"/>
    <w:rsid w:val="0033124B"/>
    <w:rsid w:val="003D645B"/>
    <w:rsid w:val="003E5CED"/>
    <w:rsid w:val="003F2C1F"/>
    <w:rsid w:val="004147DA"/>
    <w:rsid w:val="00415A55"/>
    <w:rsid w:val="00433658"/>
    <w:rsid w:val="00443DF6"/>
    <w:rsid w:val="004659ED"/>
    <w:rsid w:val="00482784"/>
    <w:rsid w:val="00494255"/>
    <w:rsid w:val="00494AD9"/>
    <w:rsid w:val="004B1789"/>
    <w:rsid w:val="004C4584"/>
    <w:rsid w:val="004E2C1D"/>
    <w:rsid w:val="004F3AC8"/>
    <w:rsid w:val="0053476E"/>
    <w:rsid w:val="00554F8F"/>
    <w:rsid w:val="005A4D27"/>
    <w:rsid w:val="005A6592"/>
    <w:rsid w:val="005B76A4"/>
    <w:rsid w:val="00620C49"/>
    <w:rsid w:val="00632D28"/>
    <w:rsid w:val="00653DA9"/>
    <w:rsid w:val="00663CE5"/>
    <w:rsid w:val="006641F1"/>
    <w:rsid w:val="00672DD9"/>
    <w:rsid w:val="00674F79"/>
    <w:rsid w:val="006E4599"/>
    <w:rsid w:val="00702232"/>
    <w:rsid w:val="00741F08"/>
    <w:rsid w:val="00753956"/>
    <w:rsid w:val="00754A8B"/>
    <w:rsid w:val="007B43E6"/>
    <w:rsid w:val="007B7018"/>
    <w:rsid w:val="007F1FB8"/>
    <w:rsid w:val="007F6F92"/>
    <w:rsid w:val="008271CB"/>
    <w:rsid w:val="00830D30"/>
    <w:rsid w:val="00844CC1"/>
    <w:rsid w:val="0085038C"/>
    <w:rsid w:val="00883C65"/>
    <w:rsid w:val="008D0EB8"/>
    <w:rsid w:val="00936853"/>
    <w:rsid w:val="00952494"/>
    <w:rsid w:val="009915AA"/>
    <w:rsid w:val="009C1973"/>
    <w:rsid w:val="009F4083"/>
    <w:rsid w:val="00A17D11"/>
    <w:rsid w:val="00A20AB5"/>
    <w:rsid w:val="00A32432"/>
    <w:rsid w:val="00A4537A"/>
    <w:rsid w:val="00A54E41"/>
    <w:rsid w:val="00A66E82"/>
    <w:rsid w:val="00A67C70"/>
    <w:rsid w:val="00B057CE"/>
    <w:rsid w:val="00B515FA"/>
    <w:rsid w:val="00B52506"/>
    <w:rsid w:val="00B92F9A"/>
    <w:rsid w:val="00BB0460"/>
    <w:rsid w:val="00BC2F05"/>
    <w:rsid w:val="00BE40B3"/>
    <w:rsid w:val="00C02802"/>
    <w:rsid w:val="00C0401C"/>
    <w:rsid w:val="00C147CA"/>
    <w:rsid w:val="00C27989"/>
    <w:rsid w:val="00C3566C"/>
    <w:rsid w:val="00C35DEC"/>
    <w:rsid w:val="00C42C2D"/>
    <w:rsid w:val="00C70781"/>
    <w:rsid w:val="00C95349"/>
    <w:rsid w:val="00C9667B"/>
    <w:rsid w:val="00CB3B27"/>
    <w:rsid w:val="00CF1A4D"/>
    <w:rsid w:val="00D0652A"/>
    <w:rsid w:val="00D13CE7"/>
    <w:rsid w:val="00D45BAE"/>
    <w:rsid w:val="00D83580"/>
    <w:rsid w:val="00E10614"/>
    <w:rsid w:val="00E34961"/>
    <w:rsid w:val="00E3682F"/>
    <w:rsid w:val="00E62604"/>
    <w:rsid w:val="00F065AE"/>
    <w:rsid w:val="00F06D78"/>
    <w:rsid w:val="00F0757A"/>
    <w:rsid w:val="00F23399"/>
    <w:rsid w:val="00F33876"/>
    <w:rsid w:val="00F82E4C"/>
    <w:rsid w:val="00F94231"/>
    <w:rsid w:val="00FC6A2B"/>
    <w:rsid w:val="00FE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A66E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1FB8"/>
    <w:pPr>
      <w:ind w:left="720"/>
      <w:contextualSpacing/>
    </w:pPr>
  </w:style>
  <w:style w:type="character" w:customStyle="1" w:styleId="Nimic">
    <w:name w:val="Nimic"/>
    <w:rsid w:val="00936853"/>
  </w:style>
  <w:style w:type="paragraph" w:styleId="NoSpacing">
    <w:name w:val="No Spacing"/>
    <w:uiPriority w:val="1"/>
    <w:qFormat/>
    <w:rsid w:val="003E5CED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E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1B"/>
  </w:style>
  <w:style w:type="paragraph" w:styleId="Footer">
    <w:name w:val="footer"/>
    <w:basedOn w:val="Normal"/>
    <w:link w:val="FooterChar"/>
    <w:uiPriority w:val="99"/>
    <w:unhideWhenUsed/>
    <w:rsid w:val="002E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1B"/>
  </w:style>
  <w:style w:type="paragraph" w:styleId="BalloonText">
    <w:name w:val="Balloon Text"/>
    <w:basedOn w:val="Normal"/>
    <w:link w:val="BalloonTextChar"/>
    <w:uiPriority w:val="99"/>
    <w:semiHidden/>
    <w:unhideWhenUsed/>
    <w:rsid w:val="0066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A66E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1FB8"/>
    <w:pPr>
      <w:ind w:left="720"/>
      <w:contextualSpacing/>
    </w:pPr>
  </w:style>
  <w:style w:type="character" w:customStyle="1" w:styleId="Nimic">
    <w:name w:val="Nimic"/>
    <w:rsid w:val="00936853"/>
  </w:style>
  <w:style w:type="paragraph" w:styleId="NoSpacing">
    <w:name w:val="No Spacing"/>
    <w:uiPriority w:val="1"/>
    <w:qFormat/>
    <w:rsid w:val="003E5CED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E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1B"/>
  </w:style>
  <w:style w:type="paragraph" w:styleId="Footer">
    <w:name w:val="footer"/>
    <w:basedOn w:val="Normal"/>
    <w:link w:val="FooterChar"/>
    <w:uiPriority w:val="99"/>
    <w:unhideWhenUsed/>
    <w:rsid w:val="002E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1B"/>
  </w:style>
  <w:style w:type="paragraph" w:styleId="BalloonText">
    <w:name w:val="Balloon Text"/>
    <w:basedOn w:val="Normal"/>
    <w:link w:val="BalloonTextChar"/>
    <w:uiPriority w:val="99"/>
    <w:semiHidden/>
    <w:unhideWhenUsed/>
    <w:rsid w:val="0066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1340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User</cp:lastModifiedBy>
  <cp:revision>2</cp:revision>
  <cp:lastPrinted>2022-11-21T12:02:00Z</cp:lastPrinted>
  <dcterms:created xsi:type="dcterms:W3CDTF">2022-11-21T19:46:00Z</dcterms:created>
  <dcterms:modified xsi:type="dcterms:W3CDTF">2022-11-21T19:46:00Z</dcterms:modified>
</cp:coreProperties>
</file>